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11E66D" w14:textId="37196861" w:rsidR="00C163FF" w:rsidRDefault="00C163FF">
      <w:pPr>
        <w:spacing w:line="360" w:lineRule="auto"/>
        <w:rPr>
          <w:rFonts w:ascii="Arial" w:hAnsi="Arial" w:cs="Arial"/>
          <w:b/>
          <w:bCs/>
          <w:sz w:val="28"/>
          <w:szCs w:val="28"/>
        </w:rPr>
      </w:pPr>
      <w:r>
        <w:rPr>
          <w:rFonts w:ascii="Arial" w:hAnsi="Arial" w:cs="Arial"/>
          <w:b/>
          <w:bCs/>
          <w:sz w:val="28"/>
          <w:szCs w:val="28"/>
        </w:rPr>
        <w:t xml:space="preserve">Equality of </w:t>
      </w:r>
      <w:r w:rsidR="009D3DA0">
        <w:rPr>
          <w:rFonts w:ascii="Arial" w:hAnsi="Arial" w:cs="Arial"/>
          <w:b/>
          <w:bCs/>
          <w:sz w:val="28"/>
          <w:szCs w:val="28"/>
        </w:rPr>
        <w:t>O</w:t>
      </w:r>
      <w:r>
        <w:rPr>
          <w:rFonts w:ascii="Arial" w:hAnsi="Arial" w:cs="Arial"/>
          <w:b/>
          <w:bCs/>
          <w:sz w:val="28"/>
          <w:szCs w:val="28"/>
        </w:rPr>
        <w:t>pportunity</w:t>
      </w:r>
    </w:p>
    <w:p w14:paraId="7C842137" w14:textId="07B893BB" w:rsidR="00C163FF" w:rsidRDefault="00C163FF">
      <w:pPr>
        <w:spacing w:line="360" w:lineRule="auto"/>
        <w:rPr>
          <w:rFonts w:ascii="Arial" w:hAnsi="Arial" w:cs="Arial"/>
          <w:b/>
          <w:bCs/>
          <w:sz w:val="28"/>
          <w:szCs w:val="28"/>
        </w:rPr>
      </w:pPr>
      <w:r>
        <w:rPr>
          <w:rFonts w:ascii="Arial" w:hAnsi="Arial" w:cs="Arial"/>
          <w:b/>
          <w:bCs/>
          <w:sz w:val="28"/>
          <w:szCs w:val="28"/>
        </w:rPr>
        <w:t xml:space="preserve">Valuing diversity and promoting equality </w:t>
      </w:r>
    </w:p>
    <w:p w14:paraId="73FB2CF2" w14:textId="77777777" w:rsidR="002E100E" w:rsidRPr="002E100E" w:rsidRDefault="002E100E" w:rsidP="002E100E">
      <w:pPr>
        <w:widowControl/>
        <w:overflowPunct/>
        <w:autoSpaceDE w:val="0"/>
        <w:autoSpaceDN w:val="0"/>
        <w:rPr>
          <w:rFonts w:ascii="Arial" w:hAnsi="Arial" w:cs="Arial"/>
          <w:color w:val="0070C0"/>
          <w:kern w:val="0"/>
          <w:sz w:val="23"/>
          <w:szCs w:val="23"/>
          <w:lang w:val="en-US"/>
        </w:rPr>
      </w:pPr>
    </w:p>
    <w:p w14:paraId="05F82466" w14:textId="77777777" w:rsidR="00C163FF" w:rsidRDefault="00C163FF" w:rsidP="003873D4">
      <w:pPr>
        <w:spacing w:after="240" w:line="360" w:lineRule="auto"/>
        <w:rPr>
          <w:rFonts w:ascii="Arial" w:hAnsi="Arial" w:cs="Arial"/>
          <w:b/>
          <w:bCs/>
          <w:sz w:val="22"/>
          <w:szCs w:val="22"/>
        </w:rPr>
      </w:pPr>
      <w:r>
        <w:rPr>
          <w:rFonts w:ascii="Arial" w:hAnsi="Arial" w:cs="Arial"/>
          <w:b/>
          <w:bCs/>
          <w:sz w:val="22"/>
          <w:szCs w:val="22"/>
        </w:rPr>
        <w:t>Policy statement</w:t>
      </w:r>
    </w:p>
    <w:p w14:paraId="1B990080" w14:textId="77777777" w:rsidR="00C163FF" w:rsidRDefault="00C163FF">
      <w:pPr>
        <w:spacing w:line="360" w:lineRule="auto"/>
        <w:rPr>
          <w:rFonts w:ascii="Arial" w:hAnsi="Arial" w:cs="Arial"/>
          <w:sz w:val="22"/>
          <w:szCs w:val="22"/>
        </w:rPr>
      </w:pPr>
      <w:r>
        <w:rPr>
          <w:rFonts w:ascii="Arial" w:hAnsi="Arial" w:cs="Arial"/>
          <w:sz w:val="22"/>
          <w:szCs w:val="22"/>
        </w:rPr>
        <w:t>At Tywardreath Preschool Playgroup we are committed to providing equality of opportunity and anti-discriminatory practice for all children and families.</w:t>
      </w:r>
    </w:p>
    <w:p w14:paraId="57B4DEC1" w14:textId="77777777" w:rsidR="00C163FF" w:rsidRDefault="00C163FF">
      <w:pPr>
        <w:spacing w:line="360" w:lineRule="auto"/>
        <w:rPr>
          <w:rFonts w:ascii="Arial" w:hAnsi="Arial" w:cs="Arial"/>
          <w:sz w:val="22"/>
          <w:szCs w:val="22"/>
        </w:rPr>
      </w:pPr>
    </w:p>
    <w:p w14:paraId="50D26B0D" w14:textId="77777777" w:rsidR="00C76073" w:rsidRDefault="00C163FF">
      <w:pPr>
        <w:spacing w:line="360" w:lineRule="auto"/>
        <w:rPr>
          <w:rFonts w:ascii="Arial" w:hAnsi="Arial" w:cs="Arial"/>
          <w:sz w:val="22"/>
          <w:szCs w:val="22"/>
        </w:rPr>
      </w:pPr>
      <w:r>
        <w:rPr>
          <w:rFonts w:ascii="Arial" w:hAnsi="Arial" w:cs="Arial"/>
          <w:sz w:val="22"/>
          <w:szCs w:val="22"/>
        </w:rPr>
        <w:t xml:space="preserve">We will ensure that our service is fully inclusive in meeting the needs of all children, particularly those that arise from their ethnic heritage, social and economic background, gender, ability or disability. Our setting is committed to anti-discriminatory practice to promote equality of opportunity and valuing diversity for all children and families. </w:t>
      </w:r>
    </w:p>
    <w:p w14:paraId="3361C2DE" w14:textId="77777777" w:rsidR="00C76073" w:rsidRDefault="00C76073">
      <w:pPr>
        <w:spacing w:line="360" w:lineRule="auto"/>
        <w:rPr>
          <w:rFonts w:ascii="Arial" w:hAnsi="Arial" w:cs="Arial"/>
          <w:sz w:val="22"/>
          <w:szCs w:val="22"/>
        </w:rPr>
      </w:pPr>
    </w:p>
    <w:p w14:paraId="487D7CC4" w14:textId="77777777" w:rsidR="00C163FF" w:rsidRDefault="00C163FF">
      <w:pPr>
        <w:spacing w:line="360" w:lineRule="auto"/>
        <w:rPr>
          <w:rFonts w:ascii="Arial" w:hAnsi="Arial" w:cs="Arial"/>
          <w:sz w:val="22"/>
          <w:szCs w:val="22"/>
        </w:rPr>
      </w:pPr>
      <w:r>
        <w:rPr>
          <w:rFonts w:ascii="Arial" w:hAnsi="Arial" w:cs="Arial"/>
          <w:sz w:val="22"/>
          <w:szCs w:val="22"/>
        </w:rPr>
        <w:t xml:space="preserve">We aim to: </w:t>
      </w:r>
    </w:p>
    <w:p w14:paraId="112834F0" w14:textId="77777777" w:rsidR="00C163FF" w:rsidRDefault="00C163FF" w:rsidP="00C76073">
      <w:pPr>
        <w:numPr>
          <w:ilvl w:val="0"/>
          <w:numId w:val="1"/>
        </w:numPr>
        <w:tabs>
          <w:tab w:val="left" w:pos="0"/>
        </w:tabs>
        <w:spacing w:line="360" w:lineRule="auto"/>
        <w:rPr>
          <w:rFonts w:ascii="Arial" w:hAnsi="Arial" w:cs="Arial"/>
          <w:sz w:val="22"/>
          <w:szCs w:val="22"/>
        </w:rPr>
      </w:pPr>
      <w:r>
        <w:rPr>
          <w:rFonts w:ascii="Arial" w:hAnsi="Arial" w:cs="Arial"/>
          <w:sz w:val="22"/>
          <w:szCs w:val="22"/>
        </w:rPr>
        <w:t xml:space="preserve">provide a secure and accessible environment in which all our children can flourish and in which all contributions are considered and </w:t>
      </w:r>
      <w:proofErr w:type="gramStart"/>
      <w:r>
        <w:rPr>
          <w:rFonts w:ascii="Arial" w:hAnsi="Arial" w:cs="Arial"/>
          <w:sz w:val="22"/>
          <w:szCs w:val="22"/>
        </w:rPr>
        <w:t>valued;</w:t>
      </w:r>
      <w:proofErr w:type="gramEnd"/>
    </w:p>
    <w:p w14:paraId="4E838479" w14:textId="77777777" w:rsidR="00C163FF" w:rsidRDefault="00C163FF" w:rsidP="00C76073">
      <w:pPr>
        <w:numPr>
          <w:ilvl w:val="0"/>
          <w:numId w:val="1"/>
        </w:numPr>
        <w:tabs>
          <w:tab w:val="left" w:pos="360"/>
        </w:tabs>
        <w:spacing w:line="360" w:lineRule="auto"/>
        <w:rPr>
          <w:rFonts w:ascii="Arial" w:hAnsi="Arial" w:cs="Arial"/>
          <w:sz w:val="22"/>
          <w:szCs w:val="22"/>
        </w:rPr>
      </w:pPr>
      <w:r>
        <w:rPr>
          <w:rFonts w:ascii="Arial" w:hAnsi="Arial" w:cs="Arial"/>
          <w:sz w:val="22"/>
          <w:szCs w:val="22"/>
        </w:rPr>
        <w:t xml:space="preserve">include and value the contribution of all families to our understanding of equality and </w:t>
      </w:r>
      <w:proofErr w:type="gramStart"/>
      <w:r>
        <w:rPr>
          <w:rFonts w:ascii="Arial" w:hAnsi="Arial" w:cs="Arial"/>
          <w:sz w:val="22"/>
          <w:szCs w:val="22"/>
        </w:rPr>
        <w:t>diversity;</w:t>
      </w:r>
      <w:proofErr w:type="gramEnd"/>
    </w:p>
    <w:p w14:paraId="48E0D138" w14:textId="33A08784" w:rsidR="00C163FF" w:rsidRPr="003873D4" w:rsidRDefault="00C163FF" w:rsidP="00C76073">
      <w:pPr>
        <w:numPr>
          <w:ilvl w:val="0"/>
          <w:numId w:val="1"/>
        </w:numPr>
        <w:tabs>
          <w:tab w:val="left" w:pos="360"/>
        </w:tabs>
        <w:spacing w:line="360" w:lineRule="auto"/>
        <w:rPr>
          <w:rFonts w:ascii="Arial" w:hAnsi="Arial" w:cs="Arial"/>
          <w:sz w:val="22"/>
          <w:szCs w:val="22"/>
        </w:rPr>
      </w:pPr>
      <w:r w:rsidRPr="003873D4">
        <w:rPr>
          <w:rFonts w:ascii="Arial" w:hAnsi="Arial" w:cs="Arial"/>
          <w:sz w:val="22"/>
          <w:szCs w:val="22"/>
        </w:rPr>
        <w:t>provide positive non-stereotyping information about gender rol</w:t>
      </w:r>
      <w:r w:rsidR="00C76073" w:rsidRPr="003873D4">
        <w:rPr>
          <w:rFonts w:ascii="Arial" w:hAnsi="Arial" w:cs="Arial"/>
          <w:sz w:val="22"/>
          <w:szCs w:val="22"/>
        </w:rPr>
        <w:t>es, diverse ethnic and cultural</w:t>
      </w:r>
      <w:r w:rsidR="003873D4" w:rsidRPr="003873D4">
        <w:rPr>
          <w:rFonts w:ascii="Arial" w:hAnsi="Arial" w:cs="Arial"/>
          <w:sz w:val="22"/>
          <w:szCs w:val="22"/>
        </w:rPr>
        <w:t xml:space="preserve"> </w:t>
      </w:r>
      <w:r w:rsidRPr="003873D4">
        <w:rPr>
          <w:rFonts w:ascii="Arial" w:hAnsi="Arial" w:cs="Arial"/>
          <w:sz w:val="22"/>
          <w:szCs w:val="22"/>
        </w:rPr>
        <w:t xml:space="preserve">groups and people with a </w:t>
      </w:r>
      <w:proofErr w:type="gramStart"/>
      <w:r w:rsidRPr="003873D4">
        <w:rPr>
          <w:rFonts w:ascii="Arial" w:hAnsi="Arial" w:cs="Arial"/>
          <w:sz w:val="22"/>
          <w:szCs w:val="22"/>
        </w:rPr>
        <w:t>disability;</w:t>
      </w:r>
      <w:proofErr w:type="gramEnd"/>
    </w:p>
    <w:p w14:paraId="3CEFC34E" w14:textId="3346214D" w:rsidR="00C163FF" w:rsidRPr="003873D4" w:rsidRDefault="00C163FF" w:rsidP="00C76073">
      <w:pPr>
        <w:numPr>
          <w:ilvl w:val="0"/>
          <w:numId w:val="1"/>
        </w:numPr>
        <w:tabs>
          <w:tab w:val="left" w:pos="360"/>
        </w:tabs>
        <w:spacing w:line="360" w:lineRule="auto"/>
        <w:rPr>
          <w:rFonts w:ascii="Arial" w:hAnsi="Arial" w:cs="Arial"/>
          <w:sz w:val="22"/>
          <w:szCs w:val="22"/>
        </w:rPr>
      </w:pPr>
      <w:r w:rsidRPr="003873D4">
        <w:rPr>
          <w:rFonts w:ascii="Arial" w:hAnsi="Arial" w:cs="Arial"/>
          <w:sz w:val="22"/>
          <w:szCs w:val="22"/>
        </w:rPr>
        <w:t>improve our knowledge and understanding of issues of anti-dis</w:t>
      </w:r>
      <w:r w:rsidR="00C76073" w:rsidRPr="003873D4">
        <w:rPr>
          <w:rFonts w:ascii="Arial" w:hAnsi="Arial" w:cs="Arial"/>
          <w:sz w:val="22"/>
          <w:szCs w:val="22"/>
        </w:rPr>
        <w:t>criminatory practice, promoting</w:t>
      </w:r>
      <w:r w:rsidR="003873D4" w:rsidRPr="003873D4">
        <w:rPr>
          <w:rFonts w:ascii="Arial" w:hAnsi="Arial" w:cs="Arial"/>
          <w:sz w:val="22"/>
          <w:szCs w:val="22"/>
        </w:rPr>
        <w:t xml:space="preserve"> </w:t>
      </w:r>
      <w:r w:rsidRPr="003873D4">
        <w:rPr>
          <w:rFonts w:ascii="Arial" w:hAnsi="Arial" w:cs="Arial"/>
          <w:sz w:val="22"/>
          <w:szCs w:val="22"/>
        </w:rPr>
        <w:t>equality and valuing diversity; and</w:t>
      </w:r>
    </w:p>
    <w:p w14:paraId="5524552F" w14:textId="77777777" w:rsidR="00C163FF" w:rsidRDefault="00C163FF" w:rsidP="00C76073">
      <w:pPr>
        <w:numPr>
          <w:ilvl w:val="0"/>
          <w:numId w:val="1"/>
        </w:numPr>
        <w:tabs>
          <w:tab w:val="left" w:pos="360"/>
        </w:tabs>
        <w:spacing w:line="360" w:lineRule="auto"/>
        <w:rPr>
          <w:rFonts w:ascii="Arial" w:hAnsi="Arial" w:cs="Arial"/>
          <w:sz w:val="22"/>
          <w:szCs w:val="22"/>
        </w:rPr>
      </w:pPr>
      <w:r>
        <w:rPr>
          <w:rFonts w:ascii="Arial" w:hAnsi="Arial" w:cs="Arial"/>
          <w:sz w:val="22"/>
          <w:szCs w:val="22"/>
        </w:rPr>
        <w:t xml:space="preserve">make inclusion a thread that runs through </w:t>
      </w:r>
      <w:proofErr w:type="gramStart"/>
      <w:r>
        <w:rPr>
          <w:rFonts w:ascii="Arial" w:hAnsi="Arial" w:cs="Arial"/>
          <w:sz w:val="22"/>
          <w:szCs w:val="22"/>
        </w:rPr>
        <w:t>all of</w:t>
      </w:r>
      <w:proofErr w:type="gramEnd"/>
      <w:r>
        <w:rPr>
          <w:rFonts w:ascii="Arial" w:hAnsi="Arial" w:cs="Arial"/>
          <w:sz w:val="22"/>
          <w:szCs w:val="22"/>
        </w:rPr>
        <w:t xml:space="preserve"> the activities of the setting.</w:t>
      </w:r>
    </w:p>
    <w:p w14:paraId="4F6BADF8" w14:textId="0411BB7C" w:rsidR="00C163FF" w:rsidRDefault="00C163FF" w:rsidP="006F4F37">
      <w:pPr>
        <w:spacing w:line="360" w:lineRule="auto"/>
        <w:rPr>
          <w:rFonts w:ascii="Arial" w:hAnsi="Arial" w:cs="Arial"/>
          <w:b/>
          <w:bCs/>
          <w:sz w:val="22"/>
          <w:szCs w:val="22"/>
        </w:rPr>
      </w:pPr>
    </w:p>
    <w:p w14:paraId="70FDD969" w14:textId="4D154D38" w:rsidR="00C163FF" w:rsidRDefault="00C163FF" w:rsidP="003873D4">
      <w:pPr>
        <w:spacing w:after="240" w:line="360" w:lineRule="auto"/>
        <w:rPr>
          <w:rFonts w:ascii="Arial" w:hAnsi="Arial" w:cs="Arial"/>
          <w:b/>
          <w:bCs/>
          <w:sz w:val="22"/>
          <w:szCs w:val="22"/>
        </w:rPr>
      </w:pPr>
      <w:r>
        <w:rPr>
          <w:rFonts w:ascii="Arial" w:hAnsi="Arial" w:cs="Arial"/>
          <w:b/>
          <w:bCs/>
          <w:sz w:val="22"/>
          <w:szCs w:val="22"/>
        </w:rPr>
        <w:t>Procedures</w:t>
      </w:r>
    </w:p>
    <w:p w14:paraId="3BA706BE" w14:textId="77777777" w:rsidR="00C163FF" w:rsidRDefault="00C163FF">
      <w:pPr>
        <w:keepNext/>
        <w:spacing w:line="360" w:lineRule="auto"/>
        <w:rPr>
          <w:rFonts w:ascii="Arial" w:hAnsi="Arial" w:cs="Arial"/>
          <w:i/>
          <w:iCs/>
          <w:sz w:val="22"/>
          <w:szCs w:val="22"/>
        </w:rPr>
      </w:pPr>
      <w:r>
        <w:rPr>
          <w:rFonts w:ascii="Arial" w:hAnsi="Arial" w:cs="Arial"/>
          <w:i/>
          <w:iCs/>
          <w:sz w:val="22"/>
          <w:szCs w:val="22"/>
        </w:rPr>
        <w:t>Admissions</w:t>
      </w:r>
    </w:p>
    <w:p w14:paraId="11BA6A9D" w14:textId="77777777" w:rsidR="00C163FF" w:rsidRDefault="00C163FF">
      <w:pPr>
        <w:spacing w:line="360" w:lineRule="auto"/>
        <w:rPr>
          <w:rFonts w:ascii="Arial" w:hAnsi="Arial" w:cs="Arial"/>
          <w:sz w:val="22"/>
          <w:szCs w:val="22"/>
        </w:rPr>
      </w:pPr>
      <w:r>
        <w:rPr>
          <w:rFonts w:ascii="Arial" w:hAnsi="Arial" w:cs="Arial"/>
          <w:sz w:val="22"/>
          <w:szCs w:val="22"/>
        </w:rPr>
        <w:t>Our setting is open to all members of the community.</w:t>
      </w:r>
    </w:p>
    <w:p w14:paraId="789909DD"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advertise our service widely.</w:t>
      </w:r>
    </w:p>
    <w:p w14:paraId="221C5BB2"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reflect the diversity of our society in our publicity and promotional materials.</w:t>
      </w:r>
    </w:p>
    <w:p w14:paraId="34F6919C"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provide information in clear, concise language, whether in spoken or written form.</w:t>
      </w:r>
    </w:p>
    <w:p w14:paraId="723CCE42"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When requested, we would endeavour to provide informatio</w:t>
      </w:r>
      <w:r w:rsidR="00C76073">
        <w:rPr>
          <w:rFonts w:ascii="Arial" w:hAnsi="Arial" w:cs="Arial"/>
          <w:sz w:val="22"/>
          <w:szCs w:val="22"/>
        </w:rPr>
        <w:t>n in any language requested and</w:t>
      </w:r>
    </w:p>
    <w:p w14:paraId="21C1A9D9"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will seek support from a translator or interpreter.</w:t>
      </w:r>
    </w:p>
    <w:p w14:paraId="1D9DA4A7"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base our admissions policy on a fair system.</w:t>
      </w:r>
    </w:p>
    <w:p w14:paraId="43C264B2"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ensure that all parents are made aware of our equal opportunities policy.</w:t>
      </w:r>
    </w:p>
    <w:p w14:paraId="139DEC30"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do not discriminate against a child or their family, or preve</w:t>
      </w:r>
      <w:r w:rsidR="00C76073">
        <w:rPr>
          <w:rFonts w:ascii="Arial" w:hAnsi="Arial" w:cs="Arial"/>
          <w:sz w:val="22"/>
          <w:szCs w:val="22"/>
        </w:rPr>
        <w:t>nt entry to our setting, on the</w:t>
      </w:r>
    </w:p>
    <w:p w14:paraId="234A885F"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basis of colour, ethnicity, religion or social background, such as</w:t>
      </w:r>
      <w:r w:rsidR="003873D4">
        <w:rPr>
          <w:rFonts w:ascii="Arial" w:hAnsi="Arial" w:cs="Arial"/>
          <w:sz w:val="22"/>
          <w:szCs w:val="22"/>
        </w:rPr>
        <w:t xml:space="preserve"> being a member of a</w:t>
      </w:r>
    </w:p>
    <w:p w14:paraId="7B3EF75A" w14:textId="0A0D8CA5" w:rsidR="00C163FF" w:rsidRDefault="003873D4">
      <w:pPr>
        <w:tabs>
          <w:tab w:val="left" w:pos="360"/>
        </w:tabs>
        <w:spacing w:line="360" w:lineRule="auto"/>
        <w:ind w:left="360" w:hanging="360"/>
        <w:rPr>
          <w:rFonts w:ascii="Arial" w:hAnsi="Arial" w:cs="Arial"/>
          <w:sz w:val="22"/>
          <w:szCs w:val="22"/>
        </w:rPr>
      </w:pPr>
      <w:r>
        <w:rPr>
          <w:rFonts w:ascii="Arial" w:hAnsi="Arial" w:cs="Arial"/>
          <w:sz w:val="22"/>
          <w:szCs w:val="22"/>
        </w:rPr>
        <w:lastRenderedPageBreak/>
        <w:t>t</w:t>
      </w:r>
      <w:r w:rsidR="00C76073">
        <w:rPr>
          <w:rFonts w:ascii="Arial" w:hAnsi="Arial" w:cs="Arial"/>
          <w:sz w:val="22"/>
          <w:szCs w:val="22"/>
        </w:rPr>
        <w:t>ravelling</w:t>
      </w:r>
      <w:r>
        <w:rPr>
          <w:rFonts w:ascii="Arial" w:hAnsi="Arial" w:cs="Arial"/>
          <w:sz w:val="22"/>
          <w:szCs w:val="22"/>
        </w:rPr>
        <w:t xml:space="preserve"> </w:t>
      </w:r>
      <w:r w:rsidR="00C163FF">
        <w:rPr>
          <w:rFonts w:ascii="Arial" w:hAnsi="Arial" w:cs="Arial"/>
          <w:sz w:val="22"/>
          <w:szCs w:val="22"/>
        </w:rPr>
        <w:t>community or an asylum seeker.</w:t>
      </w:r>
    </w:p>
    <w:p w14:paraId="5F041041"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do not discriminate against a child with a disability or refuse a</w:t>
      </w:r>
      <w:r w:rsidR="003873D4">
        <w:rPr>
          <w:rFonts w:ascii="Arial" w:hAnsi="Arial" w:cs="Arial"/>
          <w:sz w:val="22"/>
          <w:szCs w:val="22"/>
        </w:rPr>
        <w:t xml:space="preserve"> child entry to our setting</w:t>
      </w:r>
    </w:p>
    <w:p w14:paraId="6C042418" w14:textId="3B3E0EE2" w:rsidR="00C163FF" w:rsidRDefault="003873D4">
      <w:pPr>
        <w:tabs>
          <w:tab w:val="left" w:pos="360"/>
        </w:tabs>
        <w:spacing w:line="360" w:lineRule="auto"/>
        <w:ind w:left="360" w:hanging="360"/>
        <w:rPr>
          <w:rFonts w:ascii="Arial" w:hAnsi="Arial" w:cs="Arial"/>
          <w:sz w:val="22"/>
          <w:szCs w:val="22"/>
        </w:rPr>
      </w:pPr>
      <w:r>
        <w:rPr>
          <w:rFonts w:ascii="Arial" w:hAnsi="Arial" w:cs="Arial"/>
          <w:sz w:val="22"/>
          <w:szCs w:val="22"/>
        </w:rPr>
        <w:t>f</w:t>
      </w:r>
      <w:r w:rsidR="00C76073">
        <w:rPr>
          <w:rFonts w:ascii="Arial" w:hAnsi="Arial" w:cs="Arial"/>
          <w:sz w:val="22"/>
          <w:szCs w:val="22"/>
        </w:rPr>
        <w:t>or</w:t>
      </w:r>
      <w:r>
        <w:rPr>
          <w:rFonts w:ascii="Arial" w:hAnsi="Arial" w:cs="Arial"/>
          <w:sz w:val="22"/>
          <w:szCs w:val="22"/>
        </w:rPr>
        <w:t xml:space="preserve"> </w:t>
      </w:r>
      <w:r w:rsidR="00C163FF">
        <w:rPr>
          <w:rFonts w:ascii="Arial" w:hAnsi="Arial" w:cs="Arial"/>
          <w:sz w:val="22"/>
          <w:szCs w:val="22"/>
        </w:rPr>
        <w:t>reason relating to disability.</w:t>
      </w:r>
    </w:p>
    <w:p w14:paraId="0C683577"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 xml:space="preserve">We develop an action plan to ensure that people with disabilities </w:t>
      </w:r>
      <w:r w:rsidR="003873D4">
        <w:rPr>
          <w:rFonts w:ascii="Arial" w:hAnsi="Arial" w:cs="Arial"/>
          <w:sz w:val="22"/>
          <w:szCs w:val="22"/>
        </w:rPr>
        <w:t>can participate successfully</w:t>
      </w:r>
    </w:p>
    <w:p w14:paraId="1FEC5372" w14:textId="5E867543" w:rsidR="00C163FF" w:rsidRDefault="003873D4">
      <w:pPr>
        <w:tabs>
          <w:tab w:val="left" w:pos="360"/>
        </w:tabs>
        <w:spacing w:line="360" w:lineRule="auto"/>
        <w:ind w:left="360" w:hanging="360"/>
        <w:rPr>
          <w:rFonts w:ascii="Arial" w:hAnsi="Arial" w:cs="Arial"/>
          <w:sz w:val="22"/>
          <w:szCs w:val="22"/>
        </w:rPr>
      </w:pPr>
      <w:r>
        <w:rPr>
          <w:rFonts w:ascii="Arial" w:hAnsi="Arial" w:cs="Arial"/>
          <w:sz w:val="22"/>
          <w:szCs w:val="22"/>
        </w:rPr>
        <w:t>i</w:t>
      </w:r>
      <w:r w:rsidR="00C76073">
        <w:rPr>
          <w:rFonts w:ascii="Arial" w:hAnsi="Arial" w:cs="Arial"/>
          <w:sz w:val="22"/>
          <w:szCs w:val="22"/>
        </w:rPr>
        <w:t>n</w:t>
      </w:r>
      <w:r>
        <w:rPr>
          <w:rFonts w:ascii="Arial" w:hAnsi="Arial" w:cs="Arial"/>
          <w:sz w:val="22"/>
          <w:szCs w:val="22"/>
        </w:rPr>
        <w:t xml:space="preserve"> </w:t>
      </w:r>
      <w:r w:rsidR="00C163FF">
        <w:rPr>
          <w:rFonts w:ascii="Arial" w:hAnsi="Arial" w:cs="Arial"/>
          <w:sz w:val="22"/>
          <w:szCs w:val="22"/>
        </w:rPr>
        <w:t>the services offered by the setting and in the curriculum offered.</w:t>
      </w:r>
    </w:p>
    <w:p w14:paraId="484A12A8"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 xml:space="preserve">We </w:t>
      </w:r>
      <w:proofErr w:type="gramStart"/>
      <w:r>
        <w:rPr>
          <w:rFonts w:ascii="Arial" w:hAnsi="Arial" w:cs="Arial"/>
          <w:sz w:val="22"/>
          <w:szCs w:val="22"/>
        </w:rPr>
        <w:t>take action</w:t>
      </w:r>
      <w:proofErr w:type="gramEnd"/>
      <w:r>
        <w:rPr>
          <w:rFonts w:ascii="Arial" w:hAnsi="Arial" w:cs="Arial"/>
          <w:sz w:val="22"/>
          <w:szCs w:val="22"/>
        </w:rPr>
        <w:t xml:space="preserve"> against any discriminatory behaviour by staff o</w:t>
      </w:r>
      <w:r w:rsidR="00C76073">
        <w:rPr>
          <w:rFonts w:ascii="Arial" w:hAnsi="Arial" w:cs="Arial"/>
          <w:sz w:val="22"/>
          <w:szCs w:val="22"/>
        </w:rPr>
        <w:t>r parents. Displaying of openly</w:t>
      </w:r>
    </w:p>
    <w:p w14:paraId="5CBA937E"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discriminatory and possibly offensive materials, name callin</w:t>
      </w:r>
      <w:r w:rsidR="00C76073">
        <w:rPr>
          <w:rFonts w:ascii="Arial" w:hAnsi="Arial" w:cs="Arial"/>
          <w:sz w:val="22"/>
          <w:szCs w:val="22"/>
        </w:rPr>
        <w:t>g, or threatening behaviour are</w:t>
      </w:r>
    </w:p>
    <w:p w14:paraId="7CB92827"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unacceptable on or around the premises and will be dealt with in the strongest manner.</w:t>
      </w:r>
    </w:p>
    <w:p w14:paraId="66466923" w14:textId="77777777" w:rsidR="00C163FF" w:rsidRDefault="00C163FF">
      <w:pPr>
        <w:spacing w:line="360" w:lineRule="auto"/>
        <w:ind w:left="357"/>
        <w:rPr>
          <w:rFonts w:ascii="Arial" w:hAnsi="Arial" w:cs="Arial"/>
          <w:sz w:val="22"/>
          <w:szCs w:val="22"/>
        </w:rPr>
      </w:pPr>
    </w:p>
    <w:p w14:paraId="363C3F0E" w14:textId="77777777" w:rsidR="00C163FF" w:rsidRDefault="00C163FF">
      <w:pPr>
        <w:keepNext/>
        <w:spacing w:line="360" w:lineRule="auto"/>
        <w:rPr>
          <w:rFonts w:ascii="Arial" w:hAnsi="Arial" w:cs="Arial"/>
          <w:i/>
          <w:iCs/>
          <w:sz w:val="22"/>
          <w:szCs w:val="22"/>
        </w:rPr>
      </w:pPr>
      <w:r>
        <w:rPr>
          <w:rFonts w:ascii="Arial" w:hAnsi="Arial" w:cs="Arial"/>
          <w:i/>
          <w:iCs/>
          <w:sz w:val="22"/>
          <w:szCs w:val="22"/>
        </w:rPr>
        <w:t>Employment</w:t>
      </w:r>
    </w:p>
    <w:p w14:paraId="404BBFAC"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Posts are advertised and all applicants are judged against explicit and fair criteria.</w:t>
      </w:r>
    </w:p>
    <w:p w14:paraId="3504FD2E"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Applicants are welcome from all backgrounds and posts are open to all.</w:t>
      </w:r>
    </w:p>
    <w:p w14:paraId="1B71A36E" w14:textId="77777777" w:rsidR="00C163FF" w:rsidRDefault="00C163FF" w:rsidP="00C76073">
      <w:pPr>
        <w:tabs>
          <w:tab w:val="left" w:pos="0"/>
        </w:tabs>
        <w:spacing w:line="360" w:lineRule="auto"/>
        <w:rPr>
          <w:rFonts w:ascii="Arial" w:hAnsi="Arial" w:cs="Arial"/>
          <w:sz w:val="22"/>
          <w:szCs w:val="22"/>
        </w:rPr>
      </w:pPr>
      <w:r>
        <w:rPr>
          <w:rFonts w:ascii="Arial" w:hAnsi="Arial" w:cs="Arial"/>
          <w:sz w:val="22"/>
          <w:szCs w:val="22"/>
        </w:rPr>
        <w:t>We may use the exemption clauses in relevant legislation to enable the service to best meet the needs of the community.</w:t>
      </w:r>
    </w:p>
    <w:p w14:paraId="71978501" w14:textId="3CD80C3F" w:rsidR="00C163FF" w:rsidRDefault="00C163FF" w:rsidP="00C76073">
      <w:pPr>
        <w:tabs>
          <w:tab w:val="left" w:pos="0"/>
        </w:tabs>
        <w:spacing w:line="360" w:lineRule="auto"/>
        <w:rPr>
          <w:rFonts w:ascii="Arial" w:hAnsi="Arial" w:cs="Arial"/>
          <w:sz w:val="22"/>
          <w:szCs w:val="22"/>
        </w:rPr>
      </w:pPr>
      <w:r>
        <w:rPr>
          <w:rFonts w:ascii="Arial" w:hAnsi="Arial" w:cs="Arial"/>
          <w:sz w:val="22"/>
          <w:szCs w:val="22"/>
        </w:rPr>
        <w:t xml:space="preserve">The applicant who best meets the criteria is offered the post, subject to references and </w:t>
      </w:r>
      <w:r w:rsidR="00171926">
        <w:rPr>
          <w:rFonts w:ascii="Arial" w:hAnsi="Arial" w:cs="Arial"/>
          <w:sz w:val="22"/>
          <w:szCs w:val="22"/>
        </w:rPr>
        <w:t xml:space="preserve">DBS </w:t>
      </w:r>
      <w:r>
        <w:rPr>
          <w:rFonts w:ascii="Arial" w:hAnsi="Arial" w:cs="Arial"/>
          <w:sz w:val="22"/>
          <w:szCs w:val="22"/>
        </w:rPr>
        <w:t>check by the</w:t>
      </w:r>
      <w:r w:rsidR="00171926">
        <w:rPr>
          <w:rFonts w:ascii="Arial" w:hAnsi="Arial" w:cs="Arial"/>
          <w:sz w:val="22"/>
          <w:szCs w:val="22"/>
        </w:rPr>
        <w:t xml:space="preserve"> vetting </w:t>
      </w:r>
      <w:r w:rsidR="00A5206D">
        <w:rPr>
          <w:rFonts w:ascii="Arial" w:hAnsi="Arial" w:cs="Arial"/>
          <w:sz w:val="22"/>
          <w:szCs w:val="22"/>
        </w:rPr>
        <w:t>and</w:t>
      </w:r>
      <w:r w:rsidR="00171926">
        <w:rPr>
          <w:rFonts w:ascii="Arial" w:hAnsi="Arial" w:cs="Arial"/>
          <w:sz w:val="22"/>
          <w:szCs w:val="22"/>
        </w:rPr>
        <w:t xml:space="preserve"> barring scheme</w:t>
      </w:r>
      <w:r>
        <w:rPr>
          <w:rFonts w:ascii="Arial" w:hAnsi="Arial" w:cs="Arial"/>
          <w:sz w:val="22"/>
          <w:szCs w:val="22"/>
        </w:rPr>
        <w:t>. This ensures fairness in the selection process.</w:t>
      </w:r>
    </w:p>
    <w:p w14:paraId="29316EE0"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All job descriptions include a commitment to promoting equality</w:t>
      </w:r>
      <w:r w:rsidR="003873D4">
        <w:rPr>
          <w:rFonts w:ascii="Arial" w:hAnsi="Arial" w:cs="Arial"/>
          <w:sz w:val="22"/>
          <w:szCs w:val="22"/>
        </w:rPr>
        <w:t xml:space="preserve"> and recognising and</w:t>
      </w:r>
    </w:p>
    <w:p w14:paraId="2A1D6E5A" w14:textId="4626C4E2" w:rsidR="00C163FF" w:rsidRDefault="003873D4" w:rsidP="003873D4">
      <w:pPr>
        <w:tabs>
          <w:tab w:val="left" w:pos="360"/>
        </w:tabs>
        <w:spacing w:line="360" w:lineRule="auto"/>
        <w:ind w:left="360" w:hanging="360"/>
        <w:rPr>
          <w:rFonts w:ascii="Arial" w:hAnsi="Arial" w:cs="Arial"/>
          <w:sz w:val="22"/>
          <w:szCs w:val="22"/>
        </w:rPr>
      </w:pPr>
      <w:r>
        <w:rPr>
          <w:rFonts w:ascii="Arial" w:hAnsi="Arial" w:cs="Arial"/>
          <w:sz w:val="22"/>
          <w:szCs w:val="22"/>
        </w:rPr>
        <w:t>r</w:t>
      </w:r>
      <w:r w:rsidR="00C76073">
        <w:rPr>
          <w:rFonts w:ascii="Arial" w:hAnsi="Arial" w:cs="Arial"/>
          <w:sz w:val="22"/>
          <w:szCs w:val="22"/>
        </w:rPr>
        <w:t>especting</w:t>
      </w:r>
      <w:r>
        <w:rPr>
          <w:rFonts w:ascii="Arial" w:hAnsi="Arial" w:cs="Arial"/>
          <w:sz w:val="22"/>
          <w:szCs w:val="22"/>
        </w:rPr>
        <w:t xml:space="preserve"> </w:t>
      </w:r>
      <w:r w:rsidR="00C163FF">
        <w:rPr>
          <w:rFonts w:ascii="Arial" w:hAnsi="Arial" w:cs="Arial"/>
          <w:sz w:val="22"/>
          <w:szCs w:val="22"/>
        </w:rPr>
        <w:t>diversity as part of their specifications.</w:t>
      </w:r>
    </w:p>
    <w:p w14:paraId="461F4E42"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monitor our application process to ensure that it is fair and accessible.</w:t>
      </w:r>
    </w:p>
    <w:p w14:paraId="3A0A1278" w14:textId="77777777" w:rsidR="00C163FF" w:rsidRDefault="00C163FF">
      <w:pPr>
        <w:keepNext/>
        <w:spacing w:line="360" w:lineRule="auto"/>
        <w:rPr>
          <w:rFonts w:ascii="Arial" w:hAnsi="Arial" w:cs="Arial"/>
          <w:i/>
          <w:iCs/>
          <w:sz w:val="22"/>
          <w:szCs w:val="22"/>
        </w:rPr>
      </w:pPr>
    </w:p>
    <w:p w14:paraId="2F734CED" w14:textId="77777777" w:rsidR="00C163FF" w:rsidRDefault="00C163FF">
      <w:pPr>
        <w:keepNext/>
        <w:spacing w:line="360" w:lineRule="auto"/>
        <w:rPr>
          <w:rFonts w:ascii="Arial" w:hAnsi="Arial" w:cs="Arial"/>
          <w:i/>
          <w:iCs/>
          <w:sz w:val="22"/>
          <w:szCs w:val="22"/>
        </w:rPr>
      </w:pPr>
      <w:r>
        <w:rPr>
          <w:rFonts w:ascii="Arial" w:hAnsi="Arial" w:cs="Arial"/>
          <w:i/>
          <w:iCs/>
          <w:sz w:val="22"/>
          <w:szCs w:val="22"/>
        </w:rPr>
        <w:t>Training</w:t>
      </w:r>
    </w:p>
    <w:p w14:paraId="755AF6F0" w14:textId="4D6EDDB9"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seek out training opportunities for staff and volunteers</w:t>
      </w:r>
      <w:r w:rsidR="00C76073">
        <w:rPr>
          <w:rFonts w:ascii="Arial" w:hAnsi="Arial" w:cs="Arial"/>
          <w:sz w:val="22"/>
          <w:szCs w:val="22"/>
        </w:rPr>
        <w:t xml:space="preserve"> to enable them to develop anti</w:t>
      </w:r>
      <w:r w:rsidR="003873D4">
        <w:rPr>
          <w:rFonts w:ascii="Arial" w:hAnsi="Arial" w:cs="Arial"/>
          <w:sz w:val="22"/>
          <w:szCs w:val="22"/>
        </w:rPr>
        <w:t>-</w:t>
      </w:r>
    </w:p>
    <w:p w14:paraId="3DC04308"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 xml:space="preserve">discriminatory and inclusive practices, which enable all children to flourish. </w:t>
      </w:r>
    </w:p>
    <w:p w14:paraId="13D86ED6"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ensure that staff are confident and fully trained in admin</w:t>
      </w:r>
      <w:r w:rsidR="00C76073">
        <w:rPr>
          <w:rFonts w:ascii="Arial" w:hAnsi="Arial" w:cs="Arial"/>
          <w:sz w:val="22"/>
          <w:szCs w:val="22"/>
        </w:rPr>
        <w:t>istering relevant medicines and</w:t>
      </w:r>
    </w:p>
    <w:p w14:paraId="7120D4EA"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performing invasive care procedures when these are required.</w:t>
      </w:r>
    </w:p>
    <w:p w14:paraId="139518A9"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review our practices to ensure that we are fully implem</w:t>
      </w:r>
      <w:r w:rsidR="00C76073">
        <w:rPr>
          <w:rFonts w:ascii="Arial" w:hAnsi="Arial" w:cs="Arial"/>
          <w:sz w:val="22"/>
          <w:szCs w:val="22"/>
        </w:rPr>
        <w:t>enting our policy for promoting</w:t>
      </w:r>
    </w:p>
    <w:p w14:paraId="59DFC46A"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equality, valuing diversity and inclusion.</w:t>
      </w:r>
    </w:p>
    <w:p w14:paraId="787EF91C" w14:textId="77777777" w:rsidR="00C163FF" w:rsidRDefault="00C163FF">
      <w:pPr>
        <w:spacing w:line="360" w:lineRule="auto"/>
        <w:rPr>
          <w:rFonts w:ascii="Arial" w:hAnsi="Arial" w:cs="Arial"/>
          <w:sz w:val="22"/>
          <w:szCs w:val="22"/>
        </w:rPr>
      </w:pPr>
    </w:p>
    <w:p w14:paraId="3A27A8E0" w14:textId="77777777" w:rsidR="00C163FF" w:rsidRDefault="00C163FF">
      <w:pPr>
        <w:keepNext/>
        <w:spacing w:line="360" w:lineRule="auto"/>
        <w:rPr>
          <w:rFonts w:ascii="Arial" w:hAnsi="Arial" w:cs="Arial"/>
          <w:i/>
          <w:iCs/>
          <w:sz w:val="22"/>
          <w:szCs w:val="22"/>
        </w:rPr>
      </w:pPr>
      <w:r>
        <w:rPr>
          <w:rFonts w:ascii="Arial" w:hAnsi="Arial" w:cs="Arial"/>
          <w:i/>
          <w:iCs/>
          <w:sz w:val="22"/>
          <w:szCs w:val="22"/>
        </w:rPr>
        <w:t>Curriculum</w:t>
      </w:r>
    </w:p>
    <w:p w14:paraId="1E865D0A" w14:textId="77777777" w:rsidR="00C163FF" w:rsidRDefault="00C163FF">
      <w:pPr>
        <w:spacing w:line="360" w:lineRule="auto"/>
        <w:rPr>
          <w:rFonts w:ascii="Arial" w:hAnsi="Arial" w:cs="Arial"/>
          <w:sz w:val="22"/>
          <w:szCs w:val="22"/>
        </w:rPr>
      </w:pPr>
      <w:r>
        <w:rPr>
          <w:rFonts w:ascii="Arial" w:hAnsi="Arial" w:cs="Arial"/>
          <w:sz w:val="22"/>
          <w:szCs w:val="22"/>
        </w:rPr>
        <w:t>The curriculum offered in the setting encourages children to develop positive attitudes about themselves as well as to people who are different from themselves. It encourages children to empathise with others and to begin to develop the skills of critical thinking.</w:t>
      </w:r>
    </w:p>
    <w:p w14:paraId="18132E6D" w14:textId="77777777" w:rsidR="00C163FF" w:rsidRDefault="00C163FF">
      <w:pPr>
        <w:spacing w:line="360" w:lineRule="auto"/>
        <w:rPr>
          <w:rFonts w:ascii="Arial" w:hAnsi="Arial" w:cs="Arial"/>
          <w:color w:val="000000"/>
          <w:sz w:val="22"/>
          <w:szCs w:val="22"/>
        </w:rPr>
      </w:pPr>
      <w:r>
        <w:rPr>
          <w:rFonts w:ascii="Arial" w:hAnsi="Arial" w:cs="Arial"/>
          <w:color w:val="000000"/>
          <w:sz w:val="22"/>
          <w:szCs w:val="22"/>
        </w:rPr>
        <w:t xml:space="preserve">Our environment is as accessible as possible for all visitors and service users. If access to the settings is found to treat disabled children or adults less favourably </w:t>
      </w:r>
      <w:proofErr w:type="gramStart"/>
      <w:r>
        <w:rPr>
          <w:rFonts w:ascii="Arial" w:hAnsi="Arial" w:cs="Arial"/>
          <w:color w:val="000000"/>
          <w:sz w:val="22"/>
          <w:szCs w:val="22"/>
        </w:rPr>
        <w:t>then</w:t>
      </w:r>
      <w:proofErr w:type="gramEnd"/>
      <w:r>
        <w:rPr>
          <w:rFonts w:ascii="Arial" w:hAnsi="Arial" w:cs="Arial"/>
          <w:color w:val="000000"/>
          <w:sz w:val="22"/>
          <w:szCs w:val="22"/>
        </w:rPr>
        <w:t xml:space="preserve"> we make reasonable adjustments to accommodate the needs of disabled children and adults.  </w:t>
      </w:r>
      <w:r>
        <w:rPr>
          <w:rFonts w:ascii="Arial" w:hAnsi="Arial" w:cs="Arial"/>
          <w:sz w:val="22"/>
          <w:szCs w:val="22"/>
        </w:rPr>
        <w:t>We do this by:</w:t>
      </w:r>
      <w:r>
        <w:rPr>
          <w:rFonts w:ascii="Arial" w:hAnsi="Arial" w:cs="Arial"/>
          <w:sz w:val="22"/>
          <w:szCs w:val="22"/>
        </w:rPr>
        <w:tab/>
      </w:r>
    </w:p>
    <w:p w14:paraId="32E8B7A8"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making children feel valued and good about </w:t>
      </w:r>
      <w:proofErr w:type="gramStart"/>
      <w:r>
        <w:rPr>
          <w:rFonts w:ascii="Arial" w:hAnsi="Arial" w:cs="Arial"/>
          <w:sz w:val="22"/>
          <w:szCs w:val="22"/>
        </w:rPr>
        <w:t>themselves;</w:t>
      </w:r>
      <w:proofErr w:type="gramEnd"/>
    </w:p>
    <w:p w14:paraId="24DA7A61"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ensuring that children have equality of access to </w:t>
      </w:r>
      <w:proofErr w:type="gramStart"/>
      <w:r>
        <w:rPr>
          <w:rFonts w:ascii="Arial" w:hAnsi="Arial" w:cs="Arial"/>
          <w:sz w:val="22"/>
          <w:szCs w:val="22"/>
        </w:rPr>
        <w:t>learning;</w:t>
      </w:r>
      <w:proofErr w:type="gramEnd"/>
    </w:p>
    <w:p w14:paraId="6C95A69D" w14:textId="77777777" w:rsidR="00C163FF" w:rsidRDefault="00C163FF" w:rsidP="00F901AD">
      <w:pPr>
        <w:numPr>
          <w:ilvl w:val="0"/>
          <w:numId w:val="2"/>
        </w:numPr>
        <w:tabs>
          <w:tab w:val="left" w:pos="360"/>
        </w:tabs>
        <w:spacing w:line="360" w:lineRule="auto"/>
        <w:rPr>
          <w:rFonts w:ascii="Arial" w:hAnsi="Arial" w:cs="Arial"/>
          <w:color w:val="000000"/>
          <w:sz w:val="22"/>
          <w:szCs w:val="22"/>
        </w:rPr>
      </w:pPr>
      <w:r>
        <w:rPr>
          <w:rFonts w:ascii="Arial" w:hAnsi="Arial" w:cs="Arial"/>
          <w:color w:val="000000"/>
          <w:sz w:val="22"/>
          <w:szCs w:val="22"/>
        </w:rPr>
        <w:t xml:space="preserve">undertaking an access audit to establish if the setting is accessible to all </w:t>
      </w:r>
      <w:proofErr w:type="gramStart"/>
      <w:r>
        <w:rPr>
          <w:rFonts w:ascii="Arial" w:hAnsi="Arial" w:cs="Arial"/>
          <w:color w:val="000000"/>
          <w:sz w:val="22"/>
          <w:szCs w:val="22"/>
        </w:rPr>
        <w:t>children;</w:t>
      </w:r>
      <w:proofErr w:type="gramEnd"/>
    </w:p>
    <w:p w14:paraId="78E5A8C0" w14:textId="4FB44B2B" w:rsidR="00C163FF" w:rsidRPr="003873D4" w:rsidRDefault="00C163FF" w:rsidP="00F901AD">
      <w:pPr>
        <w:numPr>
          <w:ilvl w:val="0"/>
          <w:numId w:val="2"/>
        </w:numPr>
        <w:tabs>
          <w:tab w:val="left" w:pos="360"/>
        </w:tabs>
        <w:spacing w:line="360" w:lineRule="auto"/>
        <w:rPr>
          <w:rFonts w:ascii="Arial" w:hAnsi="Arial" w:cs="Arial"/>
          <w:color w:val="000000"/>
          <w:sz w:val="22"/>
          <w:szCs w:val="22"/>
        </w:rPr>
      </w:pPr>
      <w:r w:rsidRPr="003873D4">
        <w:rPr>
          <w:rFonts w:ascii="Arial" w:hAnsi="Arial" w:cs="Arial"/>
          <w:color w:val="000000"/>
          <w:sz w:val="22"/>
          <w:szCs w:val="22"/>
        </w:rPr>
        <w:t>making adjustments to the environment and resources</w:t>
      </w:r>
      <w:r w:rsidR="00C76073" w:rsidRPr="003873D4">
        <w:rPr>
          <w:rFonts w:ascii="Arial" w:hAnsi="Arial" w:cs="Arial"/>
          <w:color w:val="000000"/>
          <w:sz w:val="22"/>
          <w:szCs w:val="22"/>
        </w:rPr>
        <w:t xml:space="preserve"> to accommodate a wide range of</w:t>
      </w:r>
      <w:r w:rsidR="003873D4" w:rsidRPr="003873D4">
        <w:rPr>
          <w:rFonts w:ascii="Arial" w:hAnsi="Arial" w:cs="Arial"/>
          <w:color w:val="000000"/>
          <w:sz w:val="22"/>
          <w:szCs w:val="22"/>
        </w:rPr>
        <w:t xml:space="preserve"> </w:t>
      </w:r>
      <w:r w:rsidRPr="003873D4">
        <w:rPr>
          <w:rFonts w:ascii="Arial" w:hAnsi="Arial" w:cs="Arial"/>
          <w:color w:val="000000"/>
          <w:sz w:val="22"/>
          <w:szCs w:val="22"/>
        </w:rPr>
        <w:t xml:space="preserve">learning, physical and sensory </w:t>
      </w:r>
      <w:proofErr w:type="gramStart"/>
      <w:r w:rsidRPr="003873D4">
        <w:rPr>
          <w:rFonts w:ascii="Arial" w:hAnsi="Arial" w:cs="Arial"/>
          <w:color w:val="000000"/>
          <w:sz w:val="22"/>
          <w:szCs w:val="22"/>
        </w:rPr>
        <w:t>impairments;</w:t>
      </w:r>
      <w:proofErr w:type="gramEnd"/>
    </w:p>
    <w:p w14:paraId="1D87CDBB" w14:textId="23FE3F1B" w:rsidR="00C76073" w:rsidRDefault="00A701F4" w:rsidP="00F901AD">
      <w:pPr>
        <w:numPr>
          <w:ilvl w:val="0"/>
          <w:numId w:val="2"/>
        </w:numPr>
        <w:tabs>
          <w:tab w:val="left" w:pos="360"/>
        </w:tabs>
        <w:spacing w:line="360" w:lineRule="auto"/>
        <w:rPr>
          <w:rFonts w:ascii="Arial" w:hAnsi="Arial" w:cs="Arial"/>
          <w:color w:val="000000"/>
          <w:sz w:val="22"/>
          <w:szCs w:val="22"/>
        </w:rPr>
      </w:pPr>
      <w:r>
        <w:rPr>
          <w:rFonts w:ascii="Arial" w:hAnsi="Arial" w:cs="Arial"/>
          <w:color w:val="000000"/>
          <w:sz w:val="22"/>
          <w:szCs w:val="22"/>
        </w:rPr>
        <w:t>ensuring all children are included in physical activities by inclusio</w:t>
      </w:r>
      <w:r w:rsidR="00F901AD">
        <w:rPr>
          <w:rFonts w:ascii="Arial" w:hAnsi="Arial" w:cs="Arial"/>
          <w:color w:val="000000"/>
          <w:sz w:val="22"/>
          <w:szCs w:val="22"/>
        </w:rPr>
        <w:t xml:space="preserve">n, regardless of their </w:t>
      </w:r>
      <w:proofErr w:type="gramStart"/>
      <w:r w:rsidR="00F901AD">
        <w:rPr>
          <w:rFonts w:ascii="Arial" w:hAnsi="Arial" w:cs="Arial"/>
          <w:color w:val="000000"/>
          <w:sz w:val="22"/>
          <w:szCs w:val="22"/>
        </w:rPr>
        <w:t>ability;</w:t>
      </w:r>
      <w:proofErr w:type="gramEnd"/>
    </w:p>
    <w:p w14:paraId="7DEC3BB2" w14:textId="77777777" w:rsidR="00A701F4" w:rsidRDefault="00A701F4" w:rsidP="00F901AD">
      <w:pPr>
        <w:numPr>
          <w:ilvl w:val="0"/>
          <w:numId w:val="2"/>
        </w:numPr>
        <w:tabs>
          <w:tab w:val="left" w:pos="360"/>
        </w:tabs>
        <w:spacing w:line="360" w:lineRule="auto"/>
        <w:rPr>
          <w:rFonts w:ascii="Arial" w:hAnsi="Arial" w:cs="Arial"/>
          <w:color w:val="000000"/>
          <w:sz w:val="22"/>
          <w:szCs w:val="22"/>
        </w:rPr>
      </w:pPr>
      <w:r>
        <w:rPr>
          <w:rFonts w:ascii="Arial" w:hAnsi="Arial" w:cs="Arial"/>
          <w:color w:val="000000"/>
          <w:sz w:val="22"/>
          <w:szCs w:val="22"/>
        </w:rPr>
        <w:t xml:space="preserve">adapting, seeking and providing support where </w:t>
      </w:r>
      <w:proofErr w:type="gramStart"/>
      <w:r>
        <w:rPr>
          <w:rFonts w:ascii="Arial" w:hAnsi="Arial" w:cs="Arial"/>
          <w:color w:val="000000"/>
          <w:sz w:val="22"/>
          <w:szCs w:val="22"/>
        </w:rPr>
        <w:t>required;</w:t>
      </w:r>
      <w:proofErr w:type="gramEnd"/>
    </w:p>
    <w:p w14:paraId="64B3D889" w14:textId="3B794345" w:rsidR="00C163FF" w:rsidRPr="00F901AD" w:rsidRDefault="00C163FF" w:rsidP="00F901AD">
      <w:pPr>
        <w:numPr>
          <w:ilvl w:val="0"/>
          <w:numId w:val="2"/>
        </w:numPr>
        <w:tabs>
          <w:tab w:val="left" w:pos="360"/>
        </w:tabs>
        <w:spacing w:line="360" w:lineRule="auto"/>
        <w:rPr>
          <w:rFonts w:ascii="Arial" w:hAnsi="Arial" w:cs="Arial"/>
          <w:sz w:val="22"/>
          <w:szCs w:val="22"/>
        </w:rPr>
      </w:pPr>
      <w:r w:rsidRPr="00F901AD">
        <w:rPr>
          <w:rFonts w:ascii="Arial" w:hAnsi="Arial" w:cs="Arial"/>
          <w:sz w:val="22"/>
          <w:szCs w:val="22"/>
        </w:rPr>
        <w:t>making appropriate provision within the curriculum to ensure</w:t>
      </w:r>
      <w:r w:rsidR="00C76073" w:rsidRPr="00F901AD">
        <w:rPr>
          <w:rFonts w:ascii="Arial" w:hAnsi="Arial" w:cs="Arial"/>
          <w:sz w:val="22"/>
          <w:szCs w:val="22"/>
        </w:rPr>
        <w:t xml:space="preserve"> each child receives the widest</w:t>
      </w:r>
      <w:r w:rsidR="00F901AD" w:rsidRPr="00F901AD">
        <w:rPr>
          <w:rFonts w:ascii="Arial" w:hAnsi="Arial" w:cs="Arial"/>
          <w:sz w:val="22"/>
          <w:szCs w:val="22"/>
        </w:rPr>
        <w:t xml:space="preserve"> </w:t>
      </w:r>
      <w:r w:rsidRPr="00F901AD">
        <w:rPr>
          <w:rFonts w:ascii="Arial" w:hAnsi="Arial" w:cs="Arial"/>
          <w:sz w:val="22"/>
          <w:szCs w:val="22"/>
        </w:rPr>
        <w:t>possible opportunity to develop their skills and abilities, e.g. rec</w:t>
      </w:r>
      <w:r w:rsidR="00C76073" w:rsidRPr="00F901AD">
        <w:rPr>
          <w:rFonts w:ascii="Arial" w:hAnsi="Arial" w:cs="Arial"/>
          <w:sz w:val="22"/>
          <w:szCs w:val="22"/>
        </w:rPr>
        <w:t>ognising the different learning</w:t>
      </w:r>
      <w:r w:rsidR="00F901AD" w:rsidRPr="00F901AD">
        <w:rPr>
          <w:rFonts w:ascii="Arial" w:hAnsi="Arial" w:cs="Arial"/>
          <w:sz w:val="22"/>
          <w:szCs w:val="22"/>
        </w:rPr>
        <w:t xml:space="preserve"> </w:t>
      </w:r>
      <w:r w:rsidRPr="00F901AD">
        <w:rPr>
          <w:rFonts w:ascii="Arial" w:hAnsi="Arial" w:cs="Arial"/>
          <w:sz w:val="22"/>
          <w:szCs w:val="22"/>
        </w:rPr>
        <w:t xml:space="preserve">styles of girls and </w:t>
      </w:r>
      <w:proofErr w:type="gramStart"/>
      <w:r w:rsidRPr="00F901AD">
        <w:rPr>
          <w:rFonts w:ascii="Arial" w:hAnsi="Arial" w:cs="Arial"/>
          <w:sz w:val="22"/>
          <w:szCs w:val="22"/>
        </w:rPr>
        <w:t>boys;</w:t>
      </w:r>
      <w:proofErr w:type="gramEnd"/>
    </w:p>
    <w:p w14:paraId="6286DAF5"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positively reflecting the widest possible range of communities in the choice of </w:t>
      </w:r>
      <w:proofErr w:type="gramStart"/>
      <w:r>
        <w:rPr>
          <w:rFonts w:ascii="Arial" w:hAnsi="Arial" w:cs="Arial"/>
          <w:sz w:val="22"/>
          <w:szCs w:val="22"/>
        </w:rPr>
        <w:t>resources;</w:t>
      </w:r>
      <w:proofErr w:type="gramEnd"/>
    </w:p>
    <w:p w14:paraId="6A8AC503"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avoiding stereotypes or derogatory images in the selection of books or other visual </w:t>
      </w:r>
      <w:proofErr w:type="gramStart"/>
      <w:r>
        <w:rPr>
          <w:rFonts w:ascii="Arial" w:hAnsi="Arial" w:cs="Arial"/>
          <w:sz w:val="22"/>
          <w:szCs w:val="22"/>
        </w:rPr>
        <w:t>materials;</w:t>
      </w:r>
      <w:proofErr w:type="gramEnd"/>
    </w:p>
    <w:p w14:paraId="68B50663"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celebrating a wide range of </w:t>
      </w:r>
      <w:proofErr w:type="gramStart"/>
      <w:r>
        <w:rPr>
          <w:rFonts w:ascii="Arial" w:hAnsi="Arial" w:cs="Arial"/>
          <w:sz w:val="22"/>
          <w:szCs w:val="22"/>
        </w:rPr>
        <w:t>festivals;</w:t>
      </w:r>
      <w:proofErr w:type="gramEnd"/>
    </w:p>
    <w:p w14:paraId="03C2FF4D"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creating an environment of mutual respect and </w:t>
      </w:r>
      <w:proofErr w:type="gramStart"/>
      <w:r>
        <w:rPr>
          <w:rFonts w:ascii="Arial" w:hAnsi="Arial" w:cs="Arial"/>
          <w:sz w:val="22"/>
          <w:szCs w:val="22"/>
        </w:rPr>
        <w:t>tolerance;</w:t>
      </w:r>
      <w:proofErr w:type="gramEnd"/>
    </w:p>
    <w:p w14:paraId="6AC8DFB2" w14:textId="77777777" w:rsidR="00C163FF"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 xml:space="preserve">differentiating the curriculum to meet children’s special educational </w:t>
      </w:r>
      <w:proofErr w:type="gramStart"/>
      <w:r>
        <w:rPr>
          <w:rFonts w:ascii="Arial" w:hAnsi="Arial" w:cs="Arial"/>
          <w:sz w:val="22"/>
          <w:szCs w:val="22"/>
        </w:rPr>
        <w:t>needs;</w:t>
      </w:r>
      <w:proofErr w:type="gramEnd"/>
    </w:p>
    <w:p w14:paraId="614E8B42" w14:textId="38CF040A" w:rsidR="00C163FF" w:rsidRPr="003873D4" w:rsidRDefault="00C163FF" w:rsidP="00F901AD">
      <w:pPr>
        <w:numPr>
          <w:ilvl w:val="0"/>
          <w:numId w:val="2"/>
        </w:numPr>
        <w:tabs>
          <w:tab w:val="left" w:pos="360"/>
        </w:tabs>
        <w:spacing w:line="360" w:lineRule="auto"/>
        <w:rPr>
          <w:rFonts w:ascii="Arial" w:hAnsi="Arial" w:cs="Arial"/>
          <w:sz w:val="22"/>
          <w:szCs w:val="22"/>
        </w:rPr>
      </w:pPr>
      <w:r w:rsidRPr="003873D4">
        <w:rPr>
          <w:rFonts w:ascii="Arial" w:hAnsi="Arial" w:cs="Arial"/>
          <w:sz w:val="22"/>
          <w:szCs w:val="22"/>
        </w:rPr>
        <w:t>helping children to understand that discriminatory behavi</w:t>
      </w:r>
      <w:r w:rsidR="00C76073" w:rsidRPr="003873D4">
        <w:rPr>
          <w:rFonts w:ascii="Arial" w:hAnsi="Arial" w:cs="Arial"/>
          <w:sz w:val="22"/>
          <w:szCs w:val="22"/>
        </w:rPr>
        <w:t>our and remarks are hurtful and</w:t>
      </w:r>
      <w:r w:rsidR="003873D4" w:rsidRPr="003873D4">
        <w:rPr>
          <w:rFonts w:ascii="Arial" w:hAnsi="Arial" w:cs="Arial"/>
          <w:sz w:val="22"/>
          <w:szCs w:val="22"/>
        </w:rPr>
        <w:t xml:space="preserve"> </w:t>
      </w:r>
      <w:proofErr w:type="gramStart"/>
      <w:r w:rsidRPr="003873D4">
        <w:rPr>
          <w:rFonts w:ascii="Arial" w:hAnsi="Arial" w:cs="Arial"/>
          <w:sz w:val="22"/>
          <w:szCs w:val="22"/>
        </w:rPr>
        <w:t>unacceptable;</w:t>
      </w:r>
      <w:proofErr w:type="gramEnd"/>
    </w:p>
    <w:p w14:paraId="6E3967E4" w14:textId="35344C20" w:rsidR="00C163FF" w:rsidRPr="00F901AD" w:rsidRDefault="00C163FF" w:rsidP="00F901AD">
      <w:pPr>
        <w:numPr>
          <w:ilvl w:val="0"/>
          <w:numId w:val="2"/>
        </w:numPr>
        <w:tabs>
          <w:tab w:val="left" w:pos="360"/>
        </w:tabs>
        <w:spacing w:line="360" w:lineRule="auto"/>
        <w:rPr>
          <w:rFonts w:ascii="Arial" w:hAnsi="Arial" w:cs="Arial"/>
          <w:sz w:val="22"/>
          <w:szCs w:val="22"/>
        </w:rPr>
      </w:pPr>
      <w:r w:rsidRPr="00F901AD">
        <w:rPr>
          <w:rFonts w:ascii="Arial" w:hAnsi="Arial" w:cs="Arial"/>
          <w:sz w:val="22"/>
          <w:szCs w:val="22"/>
        </w:rPr>
        <w:t>ensuring that the curriculum offered is inclusive of children wit</w:t>
      </w:r>
      <w:r w:rsidR="00C76073" w:rsidRPr="00F901AD">
        <w:rPr>
          <w:rFonts w:ascii="Arial" w:hAnsi="Arial" w:cs="Arial"/>
          <w:sz w:val="22"/>
          <w:szCs w:val="22"/>
        </w:rPr>
        <w:t>h special educational needs and</w:t>
      </w:r>
      <w:r w:rsidR="00F901AD" w:rsidRPr="00F901AD">
        <w:rPr>
          <w:rFonts w:ascii="Arial" w:hAnsi="Arial" w:cs="Arial"/>
          <w:sz w:val="22"/>
          <w:szCs w:val="22"/>
        </w:rPr>
        <w:t xml:space="preserve"> </w:t>
      </w:r>
      <w:r w:rsidRPr="00F901AD">
        <w:rPr>
          <w:rFonts w:ascii="Arial" w:hAnsi="Arial" w:cs="Arial"/>
          <w:sz w:val="22"/>
          <w:szCs w:val="22"/>
        </w:rPr>
        <w:t xml:space="preserve">children with </w:t>
      </w:r>
      <w:proofErr w:type="gramStart"/>
      <w:r w:rsidRPr="00F901AD">
        <w:rPr>
          <w:rFonts w:ascii="Arial" w:hAnsi="Arial" w:cs="Arial"/>
          <w:sz w:val="22"/>
          <w:szCs w:val="22"/>
        </w:rPr>
        <w:t>disabilities;</w:t>
      </w:r>
      <w:proofErr w:type="gramEnd"/>
      <w:r w:rsidRPr="00F901AD">
        <w:rPr>
          <w:rFonts w:ascii="Arial" w:hAnsi="Arial" w:cs="Arial"/>
          <w:sz w:val="22"/>
          <w:szCs w:val="22"/>
        </w:rPr>
        <w:t xml:space="preserve"> </w:t>
      </w:r>
    </w:p>
    <w:p w14:paraId="40BDE1EF" w14:textId="272CAE9D" w:rsidR="00C163FF" w:rsidRPr="003873D4" w:rsidRDefault="00C163FF" w:rsidP="00F901AD">
      <w:pPr>
        <w:numPr>
          <w:ilvl w:val="0"/>
          <w:numId w:val="2"/>
        </w:numPr>
        <w:tabs>
          <w:tab w:val="left" w:pos="360"/>
        </w:tabs>
        <w:spacing w:line="360" w:lineRule="auto"/>
        <w:rPr>
          <w:rFonts w:ascii="Arial" w:hAnsi="Arial" w:cs="Arial"/>
          <w:sz w:val="22"/>
          <w:szCs w:val="22"/>
        </w:rPr>
      </w:pPr>
      <w:r w:rsidRPr="003873D4">
        <w:rPr>
          <w:rFonts w:ascii="Arial" w:hAnsi="Arial" w:cs="Arial"/>
          <w:sz w:val="22"/>
          <w:szCs w:val="22"/>
        </w:rPr>
        <w:t>ensuring that children learning English as an additional langua</w:t>
      </w:r>
      <w:r w:rsidR="00C76073" w:rsidRPr="003873D4">
        <w:rPr>
          <w:rFonts w:ascii="Arial" w:hAnsi="Arial" w:cs="Arial"/>
          <w:sz w:val="22"/>
          <w:szCs w:val="22"/>
        </w:rPr>
        <w:t>ge have full access to the</w:t>
      </w:r>
      <w:r w:rsidR="003873D4" w:rsidRPr="003873D4">
        <w:rPr>
          <w:rFonts w:ascii="Arial" w:hAnsi="Arial" w:cs="Arial"/>
          <w:sz w:val="22"/>
          <w:szCs w:val="22"/>
        </w:rPr>
        <w:t xml:space="preserve"> </w:t>
      </w:r>
      <w:r w:rsidRPr="003873D4">
        <w:rPr>
          <w:rFonts w:ascii="Arial" w:hAnsi="Arial" w:cs="Arial"/>
          <w:sz w:val="22"/>
          <w:szCs w:val="22"/>
        </w:rPr>
        <w:t>curriculum and are supported in their learning; and</w:t>
      </w:r>
    </w:p>
    <w:p w14:paraId="151AFAC6" w14:textId="43888AB5" w:rsidR="00C163FF" w:rsidRPr="00F901AD" w:rsidRDefault="00C163FF" w:rsidP="00F901AD">
      <w:pPr>
        <w:numPr>
          <w:ilvl w:val="0"/>
          <w:numId w:val="2"/>
        </w:numPr>
        <w:tabs>
          <w:tab w:val="left" w:pos="360"/>
        </w:tabs>
        <w:spacing w:line="360" w:lineRule="auto"/>
        <w:rPr>
          <w:rFonts w:ascii="Arial" w:hAnsi="Arial" w:cs="Arial"/>
          <w:sz w:val="22"/>
          <w:szCs w:val="22"/>
        </w:rPr>
      </w:pPr>
      <w:r>
        <w:rPr>
          <w:rFonts w:ascii="Arial" w:hAnsi="Arial" w:cs="Arial"/>
          <w:sz w:val="22"/>
          <w:szCs w:val="22"/>
        </w:rPr>
        <w:t>ensuring that children speaking languages other than English a</w:t>
      </w:r>
      <w:r w:rsidR="00C76073">
        <w:rPr>
          <w:rFonts w:ascii="Arial" w:hAnsi="Arial" w:cs="Arial"/>
          <w:sz w:val="22"/>
          <w:szCs w:val="22"/>
        </w:rPr>
        <w:t>re supported in the maintenance</w:t>
      </w:r>
      <w:r w:rsidR="00F901AD">
        <w:rPr>
          <w:rFonts w:ascii="Arial" w:hAnsi="Arial" w:cs="Arial"/>
          <w:sz w:val="22"/>
          <w:szCs w:val="22"/>
        </w:rPr>
        <w:t xml:space="preserve"> </w:t>
      </w:r>
      <w:r w:rsidRPr="00F901AD">
        <w:rPr>
          <w:rFonts w:ascii="Arial" w:hAnsi="Arial" w:cs="Arial"/>
          <w:sz w:val="22"/>
          <w:szCs w:val="22"/>
        </w:rPr>
        <w:t>and development of their home languages.</w:t>
      </w:r>
    </w:p>
    <w:p w14:paraId="47133813" w14:textId="77777777" w:rsidR="00C163FF" w:rsidRDefault="00C163FF">
      <w:pPr>
        <w:spacing w:line="360" w:lineRule="auto"/>
        <w:rPr>
          <w:rFonts w:ascii="Arial" w:hAnsi="Arial" w:cs="Arial"/>
          <w:sz w:val="22"/>
          <w:szCs w:val="22"/>
        </w:rPr>
      </w:pPr>
    </w:p>
    <w:p w14:paraId="475B08F1" w14:textId="77777777" w:rsidR="00C163FF" w:rsidRDefault="00C163FF">
      <w:pPr>
        <w:keepNext/>
        <w:spacing w:line="360" w:lineRule="auto"/>
        <w:rPr>
          <w:rFonts w:ascii="Arial" w:hAnsi="Arial" w:cs="Arial"/>
          <w:i/>
          <w:iCs/>
          <w:sz w:val="22"/>
          <w:szCs w:val="22"/>
        </w:rPr>
      </w:pPr>
      <w:r>
        <w:rPr>
          <w:rFonts w:ascii="Arial" w:hAnsi="Arial" w:cs="Arial"/>
          <w:i/>
          <w:iCs/>
          <w:sz w:val="22"/>
          <w:szCs w:val="22"/>
        </w:rPr>
        <w:t>Valuing diversity in families</w:t>
      </w:r>
    </w:p>
    <w:p w14:paraId="0A72EFCD"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welcome the diversity of family lifestyles and work with all families.</w:t>
      </w:r>
    </w:p>
    <w:p w14:paraId="766654AD"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encourage children to contribute stories of their everyday life to the setting.</w:t>
      </w:r>
    </w:p>
    <w:p w14:paraId="4ECB5C72"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encourage parents/carers to take part in the life of the setting and to contribute fully.</w:t>
      </w:r>
    </w:p>
    <w:p w14:paraId="79EB4C0E"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For families who speak languages in addition to English, we wil</w:t>
      </w:r>
      <w:r w:rsidR="003873D4">
        <w:rPr>
          <w:rFonts w:ascii="Arial" w:hAnsi="Arial" w:cs="Arial"/>
          <w:sz w:val="22"/>
          <w:szCs w:val="22"/>
        </w:rPr>
        <w:t>l develop means to ensure</w:t>
      </w:r>
    </w:p>
    <w:p w14:paraId="6AA654F5" w14:textId="42990D82" w:rsidR="00C163FF" w:rsidRDefault="003873D4">
      <w:pPr>
        <w:tabs>
          <w:tab w:val="left" w:pos="360"/>
        </w:tabs>
        <w:spacing w:line="360" w:lineRule="auto"/>
        <w:ind w:left="360" w:hanging="360"/>
        <w:rPr>
          <w:rFonts w:ascii="Arial" w:hAnsi="Arial" w:cs="Arial"/>
          <w:sz w:val="22"/>
          <w:szCs w:val="22"/>
        </w:rPr>
      </w:pPr>
      <w:r>
        <w:rPr>
          <w:rFonts w:ascii="Arial" w:hAnsi="Arial" w:cs="Arial"/>
          <w:sz w:val="22"/>
          <w:szCs w:val="22"/>
        </w:rPr>
        <w:t>t</w:t>
      </w:r>
      <w:r w:rsidR="00F901AD">
        <w:rPr>
          <w:rFonts w:ascii="Arial" w:hAnsi="Arial" w:cs="Arial"/>
          <w:sz w:val="22"/>
          <w:szCs w:val="22"/>
        </w:rPr>
        <w:t>heir</w:t>
      </w:r>
      <w:r>
        <w:rPr>
          <w:rFonts w:ascii="Arial" w:hAnsi="Arial" w:cs="Arial"/>
          <w:sz w:val="22"/>
          <w:szCs w:val="22"/>
        </w:rPr>
        <w:t xml:space="preserve"> </w:t>
      </w:r>
      <w:r w:rsidR="00C163FF">
        <w:rPr>
          <w:rFonts w:ascii="Arial" w:hAnsi="Arial" w:cs="Arial"/>
          <w:sz w:val="22"/>
          <w:szCs w:val="22"/>
        </w:rPr>
        <w:t>full inclusion.</w:t>
      </w:r>
    </w:p>
    <w:p w14:paraId="0A162927" w14:textId="77777777" w:rsidR="00C163FF" w:rsidRDefault="00C163FF">
      <w:pPr>
        <w:spacing w:line="360" w:lineRule="auto"/>
        <w:rPr>
          <w:rFonts w:ascii="Arial" w:hAnsi="Arial" w:cs="Arial"/>
          <w:sz w:val="22"/>
          <w:szCs w:val="22"/>
        </w:rPr>
      </w:pPr>
    </w:p>
    <w:p w14:paraId="0F357119" w14:textId="77777777" w:rsidR="00C163FF" w:rsidRDefault="00C163FF">
      <w:pPr>
        <w:keepNext/>
        <w:spacing w:line="360" w:lineRule="auto"/>
        <w:rPr>
          <w:rFonts w:ascii="Arial" w:hAnsi="Arial" w:cs="Arial"/>
          <w:i/>
          <w:iCs/>
          <w:sz w:val="22"/>
          <w:szCs w:val="22"/>
        </w:rPr>
      </w:pPr>
      <w:r>
        <w:rPr>
          <w:rFonts w:ascii="Arial" w:hAnsi="Arial" w:cs="Arial"/>
          <w:i/>
          <w:iCs/>
          <w:sz w:val="22"/>
          <w:szCs w:val="22"/>
        </w:rPr>
        <w:t>Food</w:t>
      </w:r>
    </w:p>
    <w:p w14:paraId="10407AD7"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We work in partnership with parents to ensure that the medical</w:t>
      </w:r>
      <w:r w:rsidR="00C76073">
        <w:rPr>
          <w:rFonts w:ascii="Arial" w:hAnsi="Arial" w:cs="Arial"/>
          <w:sz w:val="22"/>
          <w:szCs w:val="22"/>
        </w:rPr>
        <w:t>, cultural and dietary needs of</w:t>
      </w:r>
    </w:p>
    <w:p w14:paraId="14B54AC6" w14:textId="77777777" w:rsidR="00C163FF"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children are met.</w:t>
      </w:r>
    </w:p>
    <w:p w14:paraId="7EE03F4A" w14:textId="64C61F16" w:rsidR="003873D4" w:rsidRDefault="00C163FF" w:rsidP="003873D4">
      <w:pPr>
        <w:tabs>
          <w:tab w:val="left" w:pos="360"/>
        </w:tabs>
        <w:spacing w:line="360" w:lineRule="auto"/>
        <w:ind w:left="360" w:hanging="360"/>
        <w:rPr>
          <w:rFonts w:ascii="Arial" w:hAnsi="Arial" w:cs="Arial"/>
          <w:sz w:val="22"/>
          <w:szCs w:val="22"/>
        </w:rPr>
      </w:pPr>
      <w:r>
        <w:rPr>
          <w:rFonts w:ascii="Arial" w:hAnsi="Arial" w:cs="Arial"/>
          <w:sz w:val="22"/>
          <w:szCs w:val="22"/>
        </w:rPr>
        <w:t>We help children to learn about a range of food, and cultu</w:t>
      </w:r>
      <w:r w:rsidR="00C76073">
        <w:rPr>
          <w:rFonts w:ascii="Arial" w:hAnsi="Arial" w:cs="Arial"/>
          <w:sz w:val="22"/>
          <w:szCs w:val="22"/>
        </w:rPr>
        <w:t>ral approaches to mealtimes</w:t>
      </w:r>
    </w:p>
    <w:p w14:paraId="122CB49F" w14:textId="581AA930" w:rsidR="00C163FF" w:rsidRDefault="003873D4">
      <w:pPr>
        <w:tabs>
          <w:tab w:val="left" w:pos="360"/>
        </w:tabs>
        <w:spacing w:line="360" w:lineRule="auto"/>
        <w:ind w:left="360" w:hanging="360"/>
        <w:rPr>
          <w:rFonts w:ascii="Arial" w:hAnsi="Arial" w:cs="Arial"/>
          <w:sz w:val="22"/>
          <w:szCs w:val="22"/>
        </w:rPr>
      </w:pPr>
      <w:r>
        <w:rPr>
          <w:rFonts w:ascii="Arial" w:hAnsi="Arial" w:cs="Arial"/>
          <w:sz w:val="22"/>
          <w:szCs w:val="22"/>
        </w:rPr>
        <w:t>a</w:t>
      </w:r>
      <w:r w:rsidR="00C76073">
        <w:rPr>
          <w:rFonts w:ascii="Arial" w:hAnsi="Arial" w:cs="Arial"/>
          <w:sz w:val="22"/>
          <w:szCs w:val="22"/>
        </w:rPr>
        <w:t>nd</w:t>
      </w:r>
      <w:r>
        <w:rPr>
          <w:rFonts w:ascii="Arial" w:hAnsi="Arial" w:cs="Arial"/>
          <w:sz w:val="22"/>
          <w:szCs w:val="22"/>
        </w:rPr>
        <w:t xml:space="preserve"> </w:t>
      </w:r>
      <w:r w:rsidR="00C163FF">
        <w:rPr>
          <w:rFonts w:ascii="Arial" w:hAnsi="Arial" w:cs="Arial"/>
          <w:sz w:val="22"/>
          <w:szCs w:val="22"/>
        </w:rPr>
        <w:t>eating, and to respect the differences among them.</w:t>
      </w:r>
    </w:p>
    <w:p w14:paraId="5819FB32" w14:textId="77777777" w:rsidR="00C163FF" w:rsidRDefault="00C163FF">
      <w:pPr>
        <w:spacing w:line="360" w:lineRule="auto"/>
        <w:rPr>
          <w:rFonts w:ascii="Arial" w:hAnsi="Arial" w:cs="Arial"/>
          <w:sz w:val="22"/>
          <w:szCs w:val="22"/>
        </w:rPr>
      </w:pPr>
    </w:p>
    <w:p w14:paraId="77C69948" w14:textId="77777777" w:rsidR="00C163FF" w:rsidRDefault="00C163FF">
      <w:pPr>
        <w:keepNext/>
        <w:spacing w:line="360" w:lineRule="auto"/>
        <w:rPr>
          <w:rFonts w:ascii="Arial" w:hAnsi="Arial" w:cs="Arial"/>
          <w:i/>
          <w:iCs/>
          <w:sz w:val="22"/>
          <w:szCs w:val="22"/>
        </w:rPr>
      </w:pPr>
      <w:r>
        <w:rPr>
          <w:rFonts w:ascii="Arial" w:hAnsi="Arial" w:cs="Arial"/>
          <w:i/>
          <w:iCs/>
          <w:sz w:val="22"/>
          <w:szCs w:val="22"/>
        </w:rPr>
        <w:t>Meetings</w:t>
      </w:r>
    </w:p>
    <w:p w14:paraId="41B92361"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Meetings are arranged to ensure that all families who wish to ma</w:t>
      </w:r>
      <w:r w:rsidR="003873D4">
        <w:rPr>
          <w:rFonts w:ascii="Arial" w:hAnsi="Arial" w:cs="Arial"/>
          <w:sz w:val="22"/>
          <w:szCs w:val="22"/>
        </w:rPr>
        <w:t>y be involved in the running</w:t>
      </w:r>
    </w:p>
    <w:p w14:paraId="4C3C3721" w14:textId="52A2919D" w:rsidR="00C163FF" w:rsidRDefault="00C76073">
      <w:pPr>
        <w:tabs>
          <w:tab w:val="left" w:pos="360"/>
        </w:tabs>
        <w:spacing w:line="360" w:lineRule="auto"/>
        <w:ind w:left="360" w:hanging="360"/>
        <w:rPr>
          <w:rFonts w:ascii="Arial" w:hAnsi="Arial" w:cs="Arial"/>
          <w:sz w:val="22"/>
          <w:szCs w:val="22"/>
        </w:rPr>
      </w:pPr>
      <w:r>
        <w:rPr>
          <w:rFonts w:ascii="Arial" w:hAnsi="Arial" w:cs="Arial"/>
          <w:sz w:val="22"/>
          <w:szCs w:val="22"/>
        </w:rPr>
        <w:t>of</w:t>
      </w:r>
      <w:r w:rsidR="003873D4">
        <w:rPr>
          <w:rFonts w:ascii="Arial" w:hAnsi="Arial" w:cs="Arial"/>
          <w:sz w:val="22"/>
          <w:szCs w:val="22"/>
        </w:rPr>
        <w:t xml:space="preserve"> </w:t>
      </w:r>
      <w:r w:rsidR="00C163FF">
        <w:rPr>
          <w:rFonts w:ascii="Arial" w:hAnsi="Arial" w:cs="Arial"/>
          <w:sz w:val="22"/>
          <w:szCs w:val="22"/>
        </w:rPr>
        <w:t>the setting.</w:t>
      </w:r>
    </w:p>
    <w:p w14:paraId="3D1BD7D6" w14:textId="77777777" w:rsidR="00C76073"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Information about meetings is communicated in a variety o</w:t>
      </w:r>
      <w:r w:rsidR="00C76073">
        <w:rPr>
          <w:rFonts w:ascii="Arial" w:hAnsi="Arial" w:cs="Arial"/>
          <w:sz w:val="22"/>
          <w:szCs w:val="22"/>
        </w:rPr>
        <w:t>f ways - written, verbal and in</w:t>
      </w:r>
    </w:p>
    <w:p w14:paraId="7B4D12FD" w14:textId="77777777" w:rsidR="003873D4" w:rsidRDefault="00C163FF">
      <w:pPr>
        <w:tabs>
          <w:tab w:val="left" w:pos="360"/>
        </w:tabs>
        <w:spacing w:line="360" w:lineRule="auto"/>
        <w:ind w:left="360" w:hanging="360"/>
        <w:rPr>
          <w:rFonts w:ascii="Arial" w:hAnsi="Arial" w:cs="Arial"/>
          <w:sz w:val="22"/>
          <w:szCs w:val="22"/>
        </w:rPr>
      </w:pPr>
      <w:r>
        <w:rPr>
          <w:rFonts w:ascii="Arial" w:hAnsi="Arial" w:cs="Arial"/>
          <w:sz w:val="22"/>
          <w:szCs w:val="22"/>
        </w:rPr>
        <w:t xml:space="preserve">translation, where necessary - to ensure that all parents have </w:t>
      </w:r>
      <w:r w:rsidR="003873D4">
        <w:rPr>
          <w:rFonts w:ascii="Arial" w:hAnsi="Arial" w:cs="Arial"/>
          <w:sz w:val="22"/>
          <w:szCs w:val="22"/>
        </w:rPr>
        <w:t>information about and access</w:t>
      </w:r>
    </w:p>
    <w:p w14:paraId="170A1283" w14:textId="41E14CD3" w:rsidR="00C163FF" w:rsidRDefault="00C76073">
      <w:pPr>
        <w:tabs>
          <w:tab w:val="left" w:pos="360"/>
        </w:tabs>
        <w:spacing w:line="360" w:lineRule="auto"/>
        <w:ind w:left="360" w:hanging="360"/>
        <w:rPr>
          <w:rFonts w:ascii="Arial" w:hAnsi="Arial" w:cs="Arial"/>
          <w:sz w:val="22"/>
          <w:szCs w:val="22"/>
        </w:rPr>
      </w:pPr>
      <w:r>
        <w:rPr>
          <w:rFonts w:ascii="Arial" w:hAnsi="Arial" w:cs="Arial"/>
          <w:sz w:val="22"/>
          <w:szCs w:val="22"/>
        </w:rPr>
        <w:t>to</w:t>
      </w:r>
      <w:r w:rsidR="003873D4">
        <w:rPr>
          <w:rFonts w:ascii="Arial" w:hAnsi="Arial" w:cs="Arial"/>
          <w:sz w:val="22"/>
          <w:szCs w:val="22"/>
        </w:rPr>
        <w:t xml:space="preserve"> </w:t>
      </w:r>
      <w:r w:rsidR="00C163FF">
        <w:rPr>
          <w:rFonts w:ascii="Arial" w:hAnsi="Arial" w:cs="Arial"/>
          <w:sz w:val="22"/>
          <w:szCs w:val="22"/>
        </w:rPr>
        <w:t>the meetings.</w:t>
      </w:r>
    </w:p>
    <w:p w14:paraId="7874DBC4" w14:textId="77777777" w:rsidR="00C163FF" w:rsidRDefault="00C163FF">
      <w:pPr>
        <w:spacing w:line="360" w:lineRule="auto"/>
        <w:ind w:left="360"/>
        <w:rPr>
          <w:rFonts w:ascii="Arial" w:hAnsi="Arial" w:cs="Arial"/>
          <w:sz w:val="22"/>
          <w:szCs w:val="22"/>
        </w:rPr>
      </w:pPr>
    </w:p>
    <w:p w14:paraId="361FE68A" w14:textId="77777777" w:rsidR="00C163FF" w:rsidRDefault="00C163FF">
      <w:pPr>
        <w:spacing w:line="360" w:lineRule="auto"/>
        <w:ind w:left="360" w:hanging="360"/>
        <w:rPr>
          <w:rFonts w:ascii="Arial" w:hAnsi="Arial" w:cs="Arial"/>
          <w:i/>
          <w:iCs/>
          <w:sz w:val="22"/>
          <w:szCs w:val="22"/>
        </w:rPr>
      </w:pPr>
      <w:r>
        <w:rPr>
          <w:rFonts w:ascii="Arial" w:hAnsi="Arial" w:cs="Arial"/>
          <w:i/>
          <w:iCs/>
          <w:sz w:val="22"/>
          <w:szCs w:val="22"/>
        </w:rPr>
        <w:t>Monitoring and reviewing</w:t>
      </w:r>
    </w:p>
    <w:p w14:paraId="00DC0B30" w14:textId="77777777" w:rsidR="00C76073" w:rsidRDefault="00C163FF">
      <w:pPr>
        <w:spacing w:line="360" w:lineRule="auto"/>
        <w:ind w:left="360" w:hanging="360"/>
        <w:rPr>
          <w:rFonts w:ascii="Arial" w:hAnsi="Arial" w:cs="Arial"/>
          <w:sz w:val="22"/>
          <w:szCs w:val="22"/>
        </w:rPr>
      </w:pPr>
      <w:r>
        <w:rPr>
          <w:rFonts w:ascii="Arial" w:hAnsi="Arial" w:cs="Arial"/>
          <w:sz w:val="22"/>
          <w:szCs w:val="22"/>
        </w:rPr>
        <w:t xml:space="preserve">To ensure our policies and procedures remain effective we will </w:t>
      </w:r>
      <w:r w:rsidR="00C76073">
        <w:rPr>
          <w:rFonts w:ascii="Arial" w:hAnsi="Arial" w:cs="Arial"/>
          <w:sz w:val="22"/>
          <w:szCs w:val="22"/>
        </w:rPr>
        <w:t>monitor and review them</w:t>
      </w:r>
    </w:p>
    <w:p w14:paraId="14A5D5C1" w14:textId="1E32AC32" w:rsidR="00C76073" w:rsidRDefault="00C163FF">
      <w:pPr>
        <w:spacing w:line="360" w:lineRule="auto"/>
        <w:ind w:left="360" w:hanging="360"/>
        <w:rPr>
          <w:rFonts w:ascii="Arial" w:hAnsi="Arial" w:cs="Arial"/>
          <w:sz w:val="22"/>
          <w:szCs w:val="22"/>
        </w:rPr>
      </w:pPr>
      <w:r>
        <w:rPr>
          <w:rFonts w:ascii="Arial" w:hAnsi="Arial" w:cs="Arial"/>
          <w:sz w:val="22"/>
          <w:szCs w:val="22"/>
        </w:rPr>
        <w:t xml:space="preserve">annually to ensure our strategies </w:t>
      </w:r>
      <w:r w:rsidR="009D3DA0">
        <w:rPr>
          <w:rFonts w:ascii="Arial" w:hAnsi="Arial" w:cs="Arial"/>
          <w:sz w:val="22"/>
          <w:szCs w:val="22"/>
        </w:rPr>
        <w:t>meet</w:t>
      </w:r>
      <w:r>
        <w:rPr>
          <w:rFonts w:ascii="Arial" w:hAnsi="Arial" w:cs="Arial"/>
          <w:sz w:val="22"/>
          <w:szCs w:val="22"/>
        </w:rPr>
        <w:t xml:space="preserve"> the overall aims </w:t>
      </w:r>
      <w:r w:rsidR="009D3DA0">
        <w:rPr>
          <w:rFonts w:ascii="Arial" w:hAnsi="Arial" w:cs="Arial"/>
          <w:sz w:val="22"/>
          <w:szCs w:val="22"/>
        </w:rPr>
        <w:t>of promoting</w:t>
      </w:r>
      <w:r w:rsidR="00C76073">
        <w:rPr>
          <w:rFonts w:ascii="Arial" w:hAnsi="Arial" w:cs="Arial"/>
          <w:sz w:val="22"/>
          <w:szCs w:val="22"/>
        </w:rPr>
        <w:t xml:space="preserve"> equality, inclusion and</w:t>
      </w:r>
    </w:p>
    <w:p w14:paraId="39061220" w14:textId="77777777" w:rsidR="00C163FF" w:rsidRDefault="00C163FF">
      <w:pPr>
        <w:spacing w:line="360" w:lineRule="auto"/>
        <w:ind w:left="360" w:hanging="360"/>
        <w:rPr>
          <w:rFonts w:ascii="Arial" w:hAnsi="Arial" w:cs="Arial"/>
          <w:sz w:val="22"/>
          <w:szCs w:val="22"/>
        </w:rPr>
      </w:pPr>
      <w:r>
        <w:rPr>
          <w:rFonts w:ascii="Arial" w:hAnsi="Arial" w:cs="Arial"/>
          <w:sz w:val="22"/>
          <w:szCs w:val="22"/>
        </w:rPr>
        <w:t>valuing diversity.</w:t>
      </w:r>
    </w:p>
    <w:p w14:paraId="38F21FC4" w14:textId="77777777" w:rsidR="00C163FF" w:rsidRDefault="00C163FF">
      <w:pPr>
        <w:spacing w:line="360" w:lineRule="auto"/>
        <w:ind w:left="360" w:hanging="360"/>
        <w:rPr>
          <w:rFonts w:ascii="Arial" w:hAnsi="Arial" w:cs="Arial"/>
          <w:sz w:val="22"/>
          <w:szCs w:val="22"/>
        </w:rPr>
      </w:pPr>
      <w:r>
        <w:rPr>
          <w:rFonts w:ascii="Arial" w:hAnsi="Arial" w:cs="Arial"/>
          <w:sz w:val="22"/>
          <w:szCs w:val="22"/>
        </w:rPr>
        <w:t>We provide a complaints procedure and a complaints summary record for parents to see.</w:t>
      </w:r>
    </w:p>
    <w:p w14:paraId="3BB984F6" w14:textId="77777777" w:rsidR="00C163FF" w:rsidRDefault="00C163FF">
      <w:pPr>
        <w:spacing w:line="360" w:lineRule="auto"/>
        <w:rPr>
          <w:rFonts w:ascii="Arial" w:hAnsi="Arial" w:cs="Arial"/>
          <w:sz w:val="22"/>
          <w:szCs w:val="22"/>
        </w:rPr>
      </w:pPr>
    </w:p>
    <w:sectPr w:rsidR="00C163FF" w:rsidSect="003873D4">
      <w:headerReference w:type="even" r:id="rId7"/>
      <w:headerReference w:type="default" r:id="rId8"/>
      <w:footerReference w:type="even" r:id="rId9"/>
      <w:footerReference w:type="default" r:id="rId10"/>
      <w:headerReference w:type="first" r:id="rId11"/>
      <w:footerReference w:type="first" r:id="rId12"/>
      <w:pgSz w:w="11906" w:h="16838" w:code="9"/>
      <w:pgMar w:top="1440" w:right="1440" w:bottom="1440" w:left="1440" w:header="708" w:footer="708"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D83027" w14:textId="77777777" w:rsidR="00C06A93" w:rsidRDefault="00C06A93" w:rsidP="00C163FF">
      <w:r>
        <w:separator/>
      </w:r>
    </w:p>
  </w:endnote>
  <w:endnote w:type="continuationSeparator" w:id="0">
    <w:p w14:paraId="565CD1C8" w14:textId="77777777" w:rsidR="00C06A93" w:rsidRDefault="00C06A93" w:rsidP="00C16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25E924" w14:textId="77777777" w:rsidR="009D3DA0" w:rsidRDefault="009D3D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8D9B59" w14:textId="77777777" w:rsidR="009D3DA0" w:rsidRDefault="009D3DA0" w:rsidP="009D3DA0">
    <w:pPr>
      <w:pStyle w:val="Footer"/>
    </w:pPr>
    <w:r>
      <w:t>Reviewed on: 5</w:t>
    </w:r>
    <w:r w:rsidRPr="003D3CB1">
      <w:rPr>
        <w:vertAlign w:val="superscript"/>
      </w:rPr>
      <w:t>th</w:t>
    </w:r>
    <w:r>
      <w:t xml:space="preserve"> August 2024</w:t>
    </w:r>
  </w:p>
  <w:p w14:paraId="754E7FE5" w14:textId="77777777" w:rsidR="00C163FF" w:rsidRDefault="00C163FF">
    <w:pPr>
      <w:tabs>
        <w:tab w:val="center" w:pos="4680"/>
        <w:tab w:val="right" w:pos="9360"/>
      </w:tabs>
      <w:rPr>
        <w:kern w:val="0"/>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83EC95" w14:textId="5C04549F" w:rsidR="003873D4" w:rsidRDefault="003873D4" w:rsidP="003873D4">
    <w:pPr>
      <w:spacing w:before="240"/>
    </w:pPr>
    <w:r>
      <w:rPr>
        <w:rFonts w:ascii="Arial" w:hAnsi="Arial" w:cs="Arial"/>
        <w:bCs/>
        <w:color w:val="231F20"/>
        <w:sz w:val="16"/>
        <w:szCs w:val="16"/>
      </w:rPr>
      <w:t xml:space="preserve">Equality of Opportunity </w:t>
    </w:r>
    <w:r>
      <w:rPr>
        <w:rFonts w:ascii="Arial" w:hAnsi="Arial" w:cs="Arial"/>
        <w:bCs/>
        <w:color w:val="231F20"/>
        <w:sz w:val="16"/>
        <w:szCs w:val="16"/>
      </w:rPr>
      <w:tab/>
    </w:r>
    <w:r>
      <w:rPr>
        <w:rFonts w:ascii="Arial" w:hAnsi="Arial" w:cs="Arial"/>
        <w:bCs/>
        <w:color w:val="231F20"/>
        <w:sz w:val="16"/>
        <w:szCs w:val="16"/>
      </w:rPr>
      <w:tab/>
      <w:t>1.11 Valuing Diversity &amp; Promoting Equality</w:t>
    </w:r>
    <w:r>
      <w:rPr>
        <w:rFonts w:ascii="Arial" w:hAnsi="Arial" w:cs="Arial"/>
        <w:bCs/>
        <w:color w:val="231F20"/>
        <w:sz w:val="16"/>
        <w:szCs w:val="16"/>
      </w:rPr>
      <w:tab/>
    </w:r>
    <w:r>
      <w:rPr>
        <w:rFonts w:ascii="Arial" w:hAnsi="Arial" w:cs="Arial"/>
        <w:bCs/>
        <w:color w:val="231F20"/>
        <w:sz w:val="16"/>
        <w:szCs w:val="16"/>
      </w:rPr>
      <w:tab/>
    </w:r>
    <w:r>
      <w:rPr>
        <w:rFonts w:ascii="Arial" w:hAnsi="Arial" w:cs="Arial"/>
        <w:bCs/>
        <w:color w:val="231F20"/>
        <w:sz w:val="16"/>
        <w:szCs w:val="16"/>
      </w:rPr>
      <w:tab/>
    </w:r>
    <w:r>
      <w:rPr>
        <w:rFonts w:ascii="Arial" w:hAnsi="Arial" w:cs="Arial"/>
        <w:bCs/>
        <w:color w:val="231F20"/>
        <w:sz w:val="16"/>
        <w:szCs w:val="16"/>
      </w:rPr>
      <w:tab/>
    </w:r>
    <w:r w:rsidRPr="00071689">
      <w:rPr>
        <w:rFonts w:ascii="Arial" w:hAnsi="Arial" w:cs="Arial"/>
        <w:sz w:val="16"/>
        <w:szCs w:val="16"/>
      </w:rPr>
      <w:fldChar w:fldCharType="begin"/>
    </w:r>
    <w:r w:rsidRPr="00071689">
      <w:rPr>
        <w:rFonts w:ascii="Arial" w:hAnsi="Arial" w:cs="Arial"/>
        <w:sz w:val="16"/>
        <w:szCs w:val="16"/>
      </w:rPr>
      <w:instrText xml:space="preserve"> PAGE   \* MERGEFORMAT </w:instrText>
    </w:r>
    <w:r w:rsidRPr="00071689">
      <w:rPr>
        <w:rFonts w:ascii="Arial" w:hAnsi="Arial" w:cs="Arial"/>
        <w:sz w:val="16"/>
        <w:szCs w:val="16"/>
      </w:rPr>
      <w:fldChar w:fldCharType="separate"/>
    </w:r>
    <w:r>
      <w:rPr>
        <w:rFonts w:ascii="Arial" w:hAnsi="Arial" w:cs="Arial"/>
        <w:noProof/>
        <w:sz w:val="16"/>
        <w:szCs w:val="16"/>
      </w:rPr>
      <w:t>1</w:t>
    </w:r>
    <w:r w:rsidRPr="00071689">
      <w:rPr>
        <w:rFonts w:ascii="Arial" w:hAnsi="Arial" w:cs="Arial"/>
        <w:noProof/>
        <w:sz w:val="16"/>
        <w:szCs w:val="16"/>
      </w:rPr>
      <w:fldChar w:fldCharType="end"/>
    </w:r>
  </w:p>
  <w:p w14:paraId="7DEF119F" w14:textId="77777777" w:rsidR="003873D4" w:rsidRDefault="003873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DB98DC" w14:textId="77777777" w:rsidR="00C06A93" w:rsidRDefault="00C06A93" w:rsidP="00C163FF">
      <w:r>
        <w:separator/>
      </w:r>
    </w:p>
  </w:footnote>
  <w:footnote w:type="continuationSeparator" w:id="0">
    <w:p w14:paraId="033AF23B" w14:textId="77777777" w:rsidR="00C06A93" w:rsidRDefault="00C06A93" w:rsidP="00C163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9F56B6" w14:textId="77777777" w:rsidR="009D3DA0" w:rsidRDefault="009D3D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C95EFF" w14:textId="77777777" w:rsidR="00C163FF" w:rsidRDefault="00C163FF">
    <w:pPr>
      <w:tabs>
        <w:tab w:val="center" w:pos="4680"/>
        <w:tab w:val="right" w:pos="9360"/>
      </w:tabs>
      <w:rPr>
        <w:kern w:val="0"/>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29D2ED" w14:textId="77777777" w:rsidR="009D3DA0" w:rsidRDefault="009D3D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B07498"/>
    <w:multiLevelType w:val="hybridMultilevel"/>
    <w:tmpl w:val="6E2026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EDB4BF1"/>
    <w:multiLevelType w:val="hybridMultilevel"/>
    <w:tmpl w:val="3238F5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7417383">
    <w:abstractNumId w:val="1"/>
  </w:num>
  <w:num w:numId="2" w16cid:durableId="3750125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ColorPos" w:val="-1"/>
    <w:docVar w:name="ColorSet" w:val="-1"/>
    <w:docVar w:name="StylePos" w:val="-1"/>
    <w:docVar w:name="StyleSet" w:val="-1"/>
  </w:docVars>
  <w:rsids>
    <w:rsidRoot w:val="00C163FF"/>
    <w:rsid w:val="00171926"/>
    <w:rsid w:val="002E100E"/>
    <w:rsid w:val="003873D4"/>
    <w:rsid w:val="0039258B"/>
    <w:rsid w:val="003F4E9B"/>
    <w:rsid w:val="0043408F"/>
    <w:rsid w:val="004539B1"/>
    <w:rsid w:val="0055026A"/>
    <w:rsid w:val="005520FA"/>
    <w:rsid w:val="00591AFD"/>
    <w:rsid w:val="005F0924"/>
    <w:rsid w:val="006942FC"/>
    <w:rsid w:val="006F4F37"/>
    <w:rsid w:val="00833918"/>
    <w:rsid w:val="00867EBB"/>
    <w:rsid w:val="00897BE3"/>
    <w:rsid w:val="008E6571"/>
    <w:rsid w:val="009D0089"/>
    <w:rsid w:val="009D3DA0"/>
    <w:rsid w:val="00A5206D"/>
    <w:rsid w:val="00A701F4"/>
    <w:rsid w:val="00A832F5"/>
    <w:rsid w:val="00B523A7"/>
    <w:rsid w:val="00C06A93"/>
    <w:rsid w:val="00C163FF"/>
    <w:rsid w:val="00C76073"/>
    <w:rsid w:val="00DC2410"/>
    <w:rsid w:val="00DD1FEB"/>
    <w:rsid w:val="00E55E4A"/>
    <w:rsid w:val="00E560F3"/>
    <w:rsid w:val="00F901AD"/>
    <w:rsid w:val="00F932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C16EC6"/>
  <w15:docId w15:val="{3800FD95-8629-4213-82CF-8E61C560E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3254"/>
    <w:pPr>
      <w:widowControl w:val="0"/>
      <w:overflowPunct w:val="0"/>
      <w:adjustRightInd w:val="0"/>
    </w:pPr>
    <w:rPr>
      <w:rFonts w:ascii="Times New Roman" w:hAnsi="Times New Roman"/>
      <w:kern w:val="28"/>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E100E"/>
    <w:pPr>
      <w:autoSpaceDE w:val="0"/>
      <w:autoSpaceDN w:val="0"/>
      <w:adjustRightInd w:val="0"/>
    </w:pPr>
    <w:rPr>
      <w:rFonts w:ascii="Arial" w:hAnsi="Arial" w:cs="Arial"/>
      <w:color w:val="000000"/>
      <w:sz w:val="24"/>
      <w:szCs w:val="24"/>
      <w:lang w:val="en-US" w:eastAsia="en-US"/>
    </w:rPr>
  </w:style>
  <w:style w:type="character" w:styleId="CommentReference">
    <w:name w:val="annotation reference"/>
    <w:uiPriority w:val="99"/>
    <w:semiHidden/>
    <w:unhideWhenUsed/>
    <w:rsid w:val="005520FA"/>
    <w:rPr>
      <w:sz w:val="16"/>
      <w:szCs w:val="16"/>
    </w:rPr>
  </w:style>
  <w:style w:type="paragraph" w:styleId="CommentText">
    <w:name w:val="annotation text"/>
    <w:basedOn w:val="Normal"/>
    <w:link w:val="CommentTextChar"/>
    <w:uiPriority w:val="99"/>
    <w:semiHidden/>
    <w:unhideWhenUsed/>
    <w:rsid w:val="005520FA"/>
    <w:rPr>
      <w:sz w:val="20"/>
      <w:szCs w:val="20"/>
    </w:rPr>
  </w:style>
  <w:style w:type="character" w:customStyle="1" w:styleId="CommentTextChar">
    <w:name w:val="Comment Text Char"/>
    <w:link w:val="CommentText"/>
    <w:uiPriority w:val="99"/>
    <w:semiHidden/>
    <w:rsid w:val="005520FA"/>
    <w:rPr>
      <w:rFonts w:ascii="Times New Roman" w:hAnsi="Times New Roman"/>
      <w:kern w:val="28"/>
      <w:lang w:val="en-GB"/>
    </w:rPr>
  </w:style>
  <w:style w:type="paragraph" w:styleId="CommentSubject">
    <w:name w:val="annotation subject"/>
    <w:basedOn w:val="CommentText"/>
    <w:next w:val="CommentText"/>
    <w:link w:val="CommentSubjectChar"/>
    <w:uiPriority w:val="99"/>
    <w:semiHidden/>
    <w:unhideWhenUsed/>
    <w:rsid w:val="005520FA"/>
    <w:rPr>
      <w:b/>
      <w:bCs/>
    </w:rPr>
  </w:style>
  <w:style w:type="character" w:customStyle="1" w:styleId="CommentSubjectChar">
    <w:name w:val="Comment Subject Char"/>
    <w:link w:val="CommentSubject"/>
    <w:uiPriority w:val="99"/>
    <w:semiHidden/>
    <w:rsid w:val="005520FA"/>
    <w:rPr>
      <w:rFonts w:ascii="Times New Roman" w:hAnsi="Times New Roman"/>
      <w:b/>
      <w:bCs/>
      <w:kern w:val="28"/>
      <w:lang w:val="en-GB"/>
    </w:rPr>
  </w:style>
  <w:style w:type="paragraph" w:styleId="BalloonText">
    <w:name w:val="Balloon Text"/>
    <w:basedOn w:val="Normal"/>
    <w:link w:val="BalloonTextChar"/>
    <w:uiPriority w:val="99"/>
    <w:semiHidden/>
    <w:unhideWhenUsed/>
    <w:rsid w:val="005520FA"/>
    <w:rPr>
      <w:rFonts w:ascii="Segoe UI" w:hAnsi="Segoe UI" w:cs="Segoe UI"/>
      <w:sz w:val="18"/>
      <w:szCs w:val="18"/>
    </w:rPr>
  </w:style>
  <w:style w:type="character" w:customStyle="1" w:styleId="BalloonTextChar">
    <w:name w:val="Balloon Text Char"/>
    <w:link w:val="BalloonText"/>
    <w:uiPriority w:val="99"/>
    <w:semiHidden/>
    <w:rsid w:val="005520FA"/>
    <w:rPr>
      <w:rFonts w:ascii="Segoe UI" w:hAnsi="Segoe UI" w:cs="Segoe UI"/>
      <w:kern w:val="28"/>
      <w:sz w:val="18"/>
      <w:szCs w:val="18"/>
      <w:lang w:val="en-GB"/>
    </w:rPr>
  </w:style>
  <w:style w:type="paragraph" w:styleId="Header">
    <w:name w:val="header"/>
    <w:basedOn w:val="Normal"/>
    <w:link w:val="HeaderChar"/>
    <w:uiPriority w:val="99"/>
    <w:unhideWhenUsed/>
    <w:rsid w:val="003873D4"/>
    <w:pPr>
      <w:tabs>
        <w:tab w:val="center" w:pos="4513"/>
        <w:tab w:val="right" w:pos="9026"/>
      </w:tabs>
    </w:pPr>
  </w:style>
  <w:style w:type="character" w:customStyle="1" w:styleId="HeaderChar">
    <w:name w:val="Header Char"/>
    <w:link w:val="Header"/>
    <w:uiPriority w:val="99"/>
    <w:rsid w:val="003873D4"/>
    <w:rPr>
      <w:rFonts w:ascii="Times New Roman" w:hAnsi="Times New Roman"/>
      <w:kern w:val="28"/>
      <w:sz w:val="24"/>
      <w:szCs w:val="24"/>
      <w:lang w:eastAsia="en-US"/>
    </w:rPr>
  </w:style>
  <w:style w:type="paragraph" w:styleId="Footer">
    <w:name w:val="footer"/>
    <w:basedOn w:val="Normal"/>
    <w:link w:val="FooterChar"/>
    <w:uiPriority w:val="99"/>
    <w:unhideWhenUsed/>
    <w:rsid w:val="003873D4"/>
    <w:pPr>
      <w:tabs>
        <w:tab w:val="center" w:pos="4513"/>
        <w:tab w:val="right" w:pos="9026"/>
      </w:tabs>
    </w:pPr>
  </w:style>
  <w:style w:type="character" w:customStyle="1" w:styleId="FooterChar">
    <w:name w:val="Footer Char"/>
    <w:link w:val="Footer"/>
    <w:uiPriority w:val="99"/>
    <w:rsid w:val="003873D4"/>
    <w:rPr>
      <w:rFonts w:ascii="Times New Roman" w:hAnsi="Times New Roman"/>
      <w:kern w:val="28"/>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1077</Words>
  <Characters>6011</Characters>
  <Application>Microsoft Office Word</Application>
  <DocSecurity>0</DocSecurity>
  <Lines>125</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Tracey Lewarne</cp:lastModifiedBy>
  <cp:revision>8</cp:revision>
  <dcterms:created xsi:type="dcterms:W3CDTF">2020-01-27T23:10:00Z</dcterms:created>
  <dcterms:modified xsi:type="dcterms:W3CDTF">2024-08-05T12:35:00Z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eb2e67af5444074ea8a4a72bc635c0f4dc971c0c10ca0c308081ac7c4911c0dc</vt:lpwstr>
  </property>
</Properties>
</file>